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FBA1" w14:textId="502441A1" w:rsidR="003E0F51" w:rsidRPr="00EC334A" w:rsidRDefault="003E0F51" w:rsidP="00EC334A">
      <w:pPr>
        <w:jc w:val="center"/>
        <w:rPr>
          <w:b/>
          <w:sz w:val="28"/>
          <w:szCs w:val="28"/>
        </w:rPr>
      </w:pPr>
      <w:r w:rsidRPr="00EC334A">
        <w:rPr>
          <w:b/>
          <w:sz w:val="28"/>
          <w:szCs w:val="28"/>
        </w:rPr>
        <w:t>Welcome to the West Central Distr</w:t>
      </w:r>
      <w:r w:rsidR="009A626B" w:rsidRPr="00EC334A">
        <w:rPr>
          <w:b/>
          <w:sz w:val="28"/>
          <w:szCs w:val="28"/>
        </w:rPr>
        <w:t xml:space="preserve">ict </w:t>
      </w:r>
      <w:r w:rsidR="004A61F6">
        <w:rPr>
          <w:b/>
          <w:sz w:val="28"/>
          <w:szCs w:val="28"/>
        </w:rPr>
        <w:t>4</w:t>
      </w:r>
      <w:r w:rsidR="009A626B" w:rsidRPr="00EC334A">
        <w:rPr>
          <w:b/>
          <w:sz w:val="28"/>
          <w:szCs w:val="28"/>
        </w:rPr>
        <w:t xml:space="preserve">A </w:t>
      </w:r>
      <w:r w:rsidR="00455F60" w:rsidRPr="00EC334A">
        <w:rPr>
          <w:b/>
          <w:sz w:val="28"/>
          <w:szCs w:val="28"/>
        </w:rPr>
        <w:t>G</w:t>
      </w:r>
      <w:r w:rsidR="00D06430" w:rsidRPr="00EC334A">
        <w:rPr>
          <w:b/>
          <w:sz w:val="28"/>
          <w:szCs w:val="28"/>
        </w:rPr>
        <w:t>irl</w:t>
      </w:r>
      <w:r w:rsidR="00455F60" w:rsidRPr="00EC334A">
        <w:rPr>
          <w:b/>
          <w:sz w:val="28"/>
          <w:szCs w:val="28"/>
        </w:rPr>
        <w:t>s</w:t>
      </w:r>
      <w:r w:rsidR="00443C33" w:rsidRPr="00EC334A">
        <w:rPr>
          <w:b/>
          <w:sz w:val="28"/>
          <w:szCs w:val="28"/>
        </w:rPr>
        <w:t xml:space="preserve"> </w:t>
      </w:r>
      <w:r w:rsidR="00455F60" w:rsidRPr="00EC334A">
        <w:rPr>
          <w:b/>
          <w:sz w:val="28"/>
          <w:szCs w:val="28"/>
        </w:rPr>
        <w:t>T</w:t>
      </w:r>
      <w:r w:rsidR="00443C33" w:rsidRPr="00EC334A">
        <w:rPr>
          <w:b/>
          <w:sz w:val="28"/>
          <w:szCs w:val="28"/>
        </w:rPr>
        <w:t xml:space="preserve">ennis </w:t>
      </w:r>
      <w:r w:rsidR="00455F60" w:rsidRPr="00EC334A">
        <w:rPr>
          <w:b/>
          <w:sz w:val="28"/>
          <w:szCs w:val="28"/>
        </w:rPr>
        <w:t xml:space="preserve">Syllabus </w:t>
      </w:r>
      <w:r w:rsidR="00443C33" w:rsidRPr="00EC334A">
        <w:rPr>
          <w:b/>
          <w:sz w:val="28"/>
          <w:szCs w:val="28"/>
        </w:rPr>
        <w:t>for 20</w:t>
      </w:r>
      <w:r w:rsidR="00FF02E0" w:rsidRPr="00EC334A">
        <w:rPr>
          <w:b/>
          <w:sz w:val="28"/>
          <w:szCs w:val="28"/>
        </w:rPr>
        <w:t>2</w:t>
      </w:r>
      <w:r w:rsidR="00E66683" w:rsidRPr="00EC334A">
        <w:rPr>
          <w:b/>
          <w:sz w:val="28"/>
          <w:szCs w:val="28"/>
        </w:rPr>
        <w:t>6</w:t>
      </w:r>
      <w:r w:rsidR="00387A5A" w:rsidRPr="00EC334A">
        <w:rPr>
          <w:b/>
          <w:sz w:val="28"/>
          <w:szCs w:val="28"/>
        </w:rPr>
        <w:t>.</w:t>
      </w:r>
    </w:p>
    <w:p w14:paraId="0DE50045" w14:textId="294772C8" w:rsidR="003E0F51" w:rsidRPr="00676E2D" w:rsidRDefault="003E0F51">
      <w:pPr>
        <w:rPr>
          <w:sz w:val="18"/>
          <w:szCs w:val="18"/>
        </w:rPr>
      </w:pPr>
      <w:r w:rsidRPr="00676E2D">
        <w:rPr>
          <w:b/>
          <w:sz w:val="18"/>
          <w:szCs w:val="18"/>
        </w:rPr>
        <w:t>DATE</w:t>
      </w:r>
      <w:r w:rsidR="002762F1" w:rsidRPr="00676E2D">
        <w:rPr>
          <w:b/>
          <w:sz w:val="18"/>
          <w:szCs w:val="18"/>
        </w:rPr>
        <w:t>S</w:t>
      </w:r>
      <w:r w:rsidRPr="00676E2D">
        <w:rPr>
          <w:b/>
          <w:sz w:val="18"/>
          <w:szCs w:val="18"/>
        </w:rPr>
        <w:t xml:space="preserve"> AND SCHEDULE:</w:t>
      </w:r>
      <w:r w:rsidR="00EA0118" w:rsidRPr="00676E2D">
        <w:rPr>
          <w:sz w:val="18"/>
          <w:szCs w:val="18"/>
        </w:rPr>
        <w:t xml:space="preserve"> The </w:t>
      </w:r>
      <w:proofErr w:type="gramStart"/>
      <w:r w:rsidR="00D06430">
        <w:rPr>
          <w:sz w:val="18"/>
          <w:szCs w:val="18"/>
        </w:rPr>
        <w:t>girl</w:t>
      </w:r>
      <w:r w:rsidR="00455F60">
        <w:rPr>
          <w:sz w:val="18"/>
          <w:szCs w:val="18"/>
        </w:rPr>
        <w:t>s</w:t>
      </w:r>
      <w:proofErr w:type="gramEnd"/>
      <w:r w:rsidR="00B0468D" w:rsidRPr="00676E2D">
        <w:rPr>
          <w:sz w:val="18"/>
          <w:szCs w:val="18"/>
        </w:rPr>
        <w:t xml:space="preserve"> </w:t>
      </w:r>
      <w:r w:rsidRPr="00676E2D">
        <w:rPr>
          <w:sz w:val="18"/>
          <w:szCs w:val="18"/>
        </w:rPr>
        <w:t>tourname</w:t>
      </w:r>
      <w:r w:rsidR="0024747A" w:rsidRPr="00676E2D">
        <w:rPr>
          <w:sz w:val="18"/>
          <w:szCs w:val="18"/>
        </w:rPr>
        <w:t xml:space="preserve">nt will be held </w:t>
      </w:r>
      <w:r w:rsidR="00443C33" w:rsidRPr="00676E2D">
        <w:rPr>
          <w:sz w:val="18"/>
          <w:szCs w:val="18"/>
        </w:rPr>
        <w:t xml:space="preserve">May </w:t>
      </w:r>
      <w:r w:rsidR="00D06430">
        <w:rPr>
          <w:sz w:val="18"/>
          <w:szCs w:val="18"/>
        </w:rPr>
        <w:t>1</w:t>
      </w:r>
      <w:r w:rsidR="004A61F6">
        <w:rPr>
          <w:sz w:val="18"/>
          <w:szCs w:val="18"/>
        </w:rPr>
        <w:t>3</w:t>
      </w:r>
      <w:r w:rsidR="00E50B15">
        <w:rPr>
          <w:sz w:val="18"/>
          <w:szCs w:val="18"/>
        </w:rPr>
        <w:t>-</w:t>
      </w:r>
      <w:r w:rsidR="001657A8">
        <w:rPr>
          <w:sz w:val="18"/>
          <w:szCs w:val="18"/>
        </w:rPr>
        <w:t>1</w:t>
      </w:r>
      <w:r w:rsidR="004A61F6">
        <w:rPr>
          <w:sz w:val="18"/>
          <w:szCs w:val="18"/>
        </w:rPr>
        <w:t>4</w:t>
      </w:r>
      <w:r w:rsidR="00B0468D" w:rsidRPr="00676E2D">
        <w:rPr>
          <w:sz w:val="18"/>
          <w:szCs w:val="18"/>
        </w:rPr>
        <w:t>, 202</w:t>
      </w:r>
      <w:r w:rsidR="00B60EA3">
        <w:rPr>
          <w:sz w:val="18"/>
          <w:szCs w:val="18"/>
        </w:rPr>
        <w:t>6</w:t>
      </w:r>
      <w:r w:rsidRPr="00676E2D">
        <w:rPr>
          <w:sz w:val="18"/>
          <w:szCs w:val="18"/>
        </w:rPr>
        <w:t xml:space="preserve">. </w:t>
      </w:r>
      <w:r w:rsidR="002762F1" w:rsidRPr="00676E2D">
        <w:rPr>
          <w:sz w:val="18"/>
          <w:szCs w:val="18"/>
        </w:rPr>
        <w:t xml:space="preserve">Check </w:t>
      </w:r>
      <w:proofErr w:type="gramStart"/>
      <w:r w:rsidR="002762F1" w:rsidRPr="00676E2D">
        <w:rPr>
          <w:sz w:val="18"/>
          <w:szCs w:val="18"/>
        </w:rPr>
        <w:t>in is</w:t>
      </w:r>
      <w:proofErr w:type="gramEnd"/>
      <w:r w:rsidR="002762F1" w:rsidRPr="00676E2D">
        <w:rPr>
          <w:sz w:val="18"/>
          <w:szCs w:val="18"/>
        </w:rPr>
        <w:t xml:space="preserve"> at 7am on </w:t>
      </w:r>
      <w:r w:rsidR="004A61F6">
        <w:rPr>
          <w:sz w:val="18"/>
          <w:szCs w:val="18"/>
        </w:rPr>
        <w:t>Wednes</w:t>
      </w:r>
      <w:r w:rsidR="001657A8">
        <w:rPr>
          <w:sz w:val="18"/>
          <w:szCs w:val="18"/>
        </w:rPr>
        <w:t>day, May 1</w:t>
      </w:r>
      <w:r w:rsidR="004A61F6">
        <w:rPr>
          <w:sz w:val="18"/>
          <w:szCs w:val="18"/>
        </w:rPr>
        <w:t>3</w:t>
      </w:r>
      <w:r w:rsidR="001657A8" w:rsidRPr="001657A8">
        <w:rPr>
          <w:sz w:val="18"/>
          <w:szCs w:val="18"/>
          <w:vertAlign w:val="superscript"/>
        </w:rPr>
        <w:t>th</w:t>
      </w:r>
      <w:r w:rsidR="002762F1" w:rsidRPr="00676E2D">
        <w:rPr>
          <w:sz w:val="18"/>
          <w:szCs w:val="18"/>
        </w:rPr>
        <w:t xml:space="preserve"> at the Boeing Employees Tennis Club. Matches will begin at 7:30am</w:t>
      </w:r>
      <w:r w:rsidR="00B0468D" w:rsidRPr="00676E2D">
        <w:rPr>
          <w:sz w:val="18"/>
          <w:szCs w:val="18"/>
        </w:rPr>
        <w:t xml:space="preserve">. </w:t>
      </w:r>
      <w:r w:rsidRPr="00676E2D">
        <w:rPr>
          <w:sz w:val="18"/>
          <w:szCs w:val="18"/>
        </w:rPr>
        <w:t xml:space="preserve">All </w:t>
      </w:r>
      <w:proofErr w:type="gramStart"/>
      <w:r w:rsidR="00387A5A" w:rsidRPr="00676E2D">
        <w:rPr>
          <w:sz w:val="18"/>
          <w:szCs w:val="18"/>
        </w:rPr>
        <w:t xml:space="preserve">tournament </w:t>
      </w:r>
      <w:r w:rsidRPr="00676E2D">
        <w:rPr>
          <w:sz w:val="18"/>
          <w:szCs w:val="18"/>
        </w:rPr>
        <w:t>times</w:t>
      </w:r>
      <w:proofErr w:type="gramEnd"/>
      <w:r w:rsidRPr="00676E2D">
        <w:rPr>
          <w:sz w:val="18"/>
          <w:szCs w:val="18"/>
        </w:rPr>
        <w:t xml:space="preserve"> </w:t>
      </w:r>
      <w:r w:rsidR="002762F1" w:rsidRPr="00676E2D">
        <w:rPr>
          <w:sz w:val="18"/>
          <w:szCs w:val="18"/>
        </w:rPr>
        <w:t xml:space="preserve">and locations </w:t>
      </w:r>
      <w:r w:rsidRPr="00676E2D">
        <w:rPr>
          <w:sz w:val="18"/>
          <w:szCs w:val="18"/>
        </w:rPr>
        <w:t>will be posted on the draws.</w:t>
      </w:r>
    </w:p>
    <w:p w14:paraId="2548140F" w14:textId="53665F60" w:rsidR="003E0F51" w:rsidRPr="00676E2D" w:rsidRDefault="003E0F51">
      <w:pPr>
        <w:rPr>
          <w:sz w:val="18"/>
          <w:szCs w:val="18"/>
        </w:rPr>
      </w:pPr>
      <w:r w:rsidRPr="00676E2D">
        <w:rPr>
          <w:b/>
          <w:sz w:val="18"/>
          <w:szCs w:val="18"/>
        </w:rPr>
        <w:t>LOCATION</w:t>
      </w:r>
      <w:r w:rsidR="002762F1" w:rsidRPr="00676E2D">
        <w:rPr>
          <w:b/>
          <w:sz w:val="18"/>
          <w:szCs w:val="18"/>
        </w:rPr>
        <w:t>S</w:t>
      </w:r>
      <w:r w:rsidRPr="00676E2D">
        <w:rPr>
          <w:b/>
          <w:sz w:val="18"/>
          <w:szCs w:val="18"/>
        </w:rPr>
        <w:t>:</w:t>
      </w:r>
      <w:r w:rsidRPr="00676E2D">
        <w:rPr>
          <w:sz w:val="18"/>
          <w:szCs w:val="18"/>
        </w:rPr>
        <w:t xml:space="preserve"> </w:t>
      </w:r>
      <w:r w:rsidR="009A626B" w:rsidRPr="00676E2D">
        <w:rPr>
          <w:sz w:val="18"/>
          <w:szCs w:val="18"/>
        </w:rPr>
        <w:t xml:space="preserve">All matches will </w:t>
      </w:r>
      <w:r w:rsidR="00065E24">
        <w:rPr>
          <w:sz w:val="18"/>
          <w:szCs w:val="18"/>
        </w:rPr>
        <w:t>be played</w:t>
      </w:r>
      <w:r w:rsidR="009A626B" w:rsidRPr="00676E2D">
        <w:rPr>
          <w:sz w:val="18"/>
          <w:szCs w:val="18"/>
        </w:rPr>
        <w:t xml:space="preserve"> at the Boeing Employees Tennis Club</w:t>
      </w:r>
      <w:r w:rsidRPr="00676E2D">
        <w:rPr>
          <w:sz w:val="18"/>
          <w:szCs w:val="18"/>
        </w:rPr>
        <w:t xml:space="preserve"> </w:t>
      </w:r>
      <w:r w:rsidR="009A626B" w:rsidRPr="00676E2D">
        <w:rPr>
          <w:sz w:val="18"/>
          <w:szCs w:val="18"/>
        </w:rPr>
        <w:t>6727 S. 199</w:t>
      </w:r>
      <w:r w:rsidR="009A626B" w:rsidRPr="00676E2D">
        <w:rPr>
          <w:sz w:val="18"/>
          <w:szCs w:val="18"/>
          <w:vertAlign w:val="superscript"/>
        </w:rPr>
        <w:t>th</w:t>
      </w:r>
      <w:r w:rsidR="009A626B" w:rsidRPr="00676E2D">
        <w:rPr>
          <w:sz w:val="18"/>
          <w:szCs w:val="18"/>
        </w:rPr>
        <w:t xml:space="preserve"> Pl, Kent, WA, 98032</w:t>
      </w:r>
      <w:r w:rsidR="00B0468D" w:rsidRPr="00676E2D">
        <w:rPr>
          <w:sz w:val="18"/>
          <w:szCs w:val="18"/>
        </w:rPr>
        <w:t>.</w:t>
      </w:r>
      <w:r w:rsidR="009A626B" w:rsidRPr="00676E2D">
        <w:rPr>
          <w:sz w:val="18"/>
          <w:szCs w:val="18"/>
        </w:rPr>
        <w:br/>
      </w:r>
      <w:r w:rsidR="009A626B" w:rsidRPr="00676E2D">
        <w:rPr>
          <w:sz w:val="18"/>
          <w:szCs w:val="18"/>
        </w:rPr>
        <w:br/>
      </w:r>
      <w:r w:rsidR="009A626B" w:rsidRPr="00676E2D">
        <w:rPr>
          <w:b/>
          <w:sz w:val="18"/>
          <w:szCs w:val="18"/>
        </w:rPr>
        <w:t xml:space="preserve">WEBSITE:  </w:t>
      </w:r>
      <w:r w:rsidRPr="00676E2D">
        <w:rPr>
          <w:sz w:val="18"/>
          <w:szCs w:val="18"/>
        </w:rPr>
        <w:t xml:space="preserve"> </w:t>
      </w:r>
      <w:hyperlink r:id="rId5" w:history="1">
        <w:r w:rsidR="009A626B" w:rsidRPr="00676E2D">
          <w:rPr>
            <w:rStyle w:val="Hyperlink"/>
            <w:sz w:val="18"/>
            <w:szCs w:val="18"/>
          </w:rPr>
          <w:t>www.betconline.net</w:t>
        </w:r>
      </w:hyperlink>
      <w:r w:rsidR="009A626B" w:rsidRPr="00676E2D">
        <w:rPr>
          <w:sz w:val="18"/>
          <w:szCs w:val="18"/>
        </w:rPr>
        <w:t xml:space="preserve"> </w:t>
      </w:r>
    </w:p>
    <w:p w14:paraId="593657BE" w14:textId="41D823C4" w:rsidR="003E0F51" w:rsidRPr="00676E2D" w:rsidRDefault="003E0F51">
      <w:pPr>
        <w:rPr>
          <w:sz w:val="18"/>
          <w:szCs w:val="18"/>
        </w:rPr>
      </w:pPr>
      <w:bookmarkStart w:id="0" w:name="_Hlk196646914"/>
      <w:r w:rsidRPr="00676E2D">
        <w:rPr>
          <w:b/>
          <w:sz w:val="18"/>
          <w:szCs w:val="18"/>
        </w:rPr>
        <w:t>TOURNAMENT DIRECTOR:</w:t>
      </w:r>
      <w:r w:rsidRPr="00676E2D">
        <w:rPr>
          <w:sz w:val="18"/>
          <w:szCs w:val="18"/>
        </w:rPr>
        <w:t xml:space="preserve"> </w:t>
      </w:r>
      <w:r w:rsidR="00B0468D" w:rsidRPr="00676E2D">
        <w:rPr>
          <w:sz w:val="18"/>
          <w:szCs w:val="18"/>
        </w:rPr>
        <w:t xml:space="preserve">Kay Lorrain. </w:t>
      </w:r>
      <w:r w:rsidR="00D06430">
        <w:rPr>
          <w:sz w:val="18"/>
          <w:szCs w:val="18"/>
        </w:rPr>
        <w:t xml:space="preserve">253-653-0743, </w:t>
      </w:r>
      <w:hyperlink r:id="rId6" w:history="1">
        <w:r w:rsidR="00BE39FD">
          <w:rPr>
            <w:rStyle w:val="Hyperlink"/>
            <w:sz w:val="18"/>
            <w:szCs w:val="18"/>
          </w:rPr>
          <w:t>tklorrain@aol.com</w:t>
        </w:r>
      </w:hyperlink>
      <w:r w:rsidR="00ED1A20">
        <w:rPr>
          <w:sz w:val="18"/>
          <w:szCs w:val="18"/>
        </w:rPr>
        <w:t xml:space="preserve">  </w:t>
      </w:r>
      <w:bookmarkEnd w:id="0"/>
      <w:r w:rsidR="00B0468D" w:rsidRPr="00676E2D">
        <w:rPr>
          <w:sz w:val="18"/>
          <w:szCs w:val="18"/>
        </w:rPr>
        <w:t>An appeals committe</w:t>
      </w:r>
      <w:r w:rsidR="00387A5A" w:rsidRPr="00676E2D">
        <w:rPr>
          <w:sz w:val="18"/>
          <w:szCs w:val="18"/>
        </w:rPr>
        <w:t>e made up of one coach</w:t>
      </w:r>
      <w:r w:rsidRPr="00676E2D">
        <w:rPr>
          <w:sz w:val="18"/>
          <w:szCs w:val="18"/>
        </w:rPr>
        <w:t xml:space="preserve"> from the </w:t>
      </w:r>
      <w:r w:rsidR="00DA341C">
        <w:rPr>
          <w:sz w:val="18"/>
          <w:szCs w:val="18"/>
        </w:rPr>
        <w:t xml:space="preserve">NPSL, one coach from the SPSL, </w:t>
      </w:r>
      <w:r w:rsidR="00387A5A" w:rsidRPr="00676E2D">
        <w:rPr>
          <w:sz w:val="18"/>
          <w:szCs w:val="18"/>
        </w:rPr>
        <w:t>and one coach from GSHL will be determined prior to the tournament</w:t>
      </w:r>
      <w:r w:rsidRPr="00676E2D">
        <w:rPr>
          <w:sz w:val="18"/>
          <w:szCs w:val="18"/>
        </w:rPr>
        <w:t>.</w:t>
      </w:r>
    </w:p>
    <w:p w14:paraId="14D0FB21" w14:textId="680EAA19" w:rsidR="003E0F51" w:rsidRDefault="003E0F51">
      <w:pPr>
        <w:rPr>
          <w:sz w:val="18"/>
          <w:szCs w:val="18"/>
        </w:rPr>
      </w:pPr>
      <w:r w:rsidRPr="00676E2D">
        <w:rPr>
          <w:b/>
          <w:sz w:val="18"/>
          <w:szCs w:val="18"/>
        </w:rPr>
        <w:t>ADMISSION:</w:t>
      </w:r>
      <w:r w:rsidRPr="00676E2D">
        <w:rPr>
          <w:sz w:val="18"/>
          <w:szCs w:val="18"/>
        </w:rPr>
        <w:t xml:space="preserve"> No charge for admission. Each entry will be assessed </w:t>
      </w:r>
      <w:proofErr w:type="gramStart"/>
      <w:r w:rsidRPr="00676E2D">
        <w:rPr>
          <w:sz w:val="18"/>
          <w:szCs w:val="18"/>
        </w:rPr>
        <w:t>a fee of $</w:t>
      </w:r>
      <w:proofErr w:type="gramEnd"/>
      <w:r w:rsidR="008A1651">
        <w:rPr>
          <w:sz w:val="18"/>
          <w:szCs w:val="18"/>
        </w:rPr>
        <w:t>30</w:t>
      </w:r>
      <w:r w:rsidRPr="00676E2D">
        <w:rPr>
          <w:sz w:val="18"/>
          <w:szCs w:val="18"/>
        </w:rPr>
        <w:t xml:space="preserve"> by the WCD. Additionally</w:t>
      </w:r>
      <w:r w:rsidR="00B0468D" w:rsidRPr="00676E2D">
        <w:rPr>
          <w:sz w:val="18"/>
          <w:szCs w:val="18"/>
        </w:rPr>
        <w:t>,</w:t>
      </w:r>
      <w:r w:rsidRPr="00676E2D">
        <w:rPr>
          <w:sz w:val="18"/>
          <w:szCs w:val="18"/>
        </w:rPr>
        <w:t xml:space="preserve"> each entry must bring two cans of</w:t>
      </w:r>
      <w:r w:rsidR="0067200A">
        <w:rPr>
          <w:sz w:val="18"/>
          <w:szCs w:val="18"/>
        </w:rPr>
        <w:t xml:space="preserve"> tournament quality</w:t>
      </w:r>
      <w:r w:rsidRPr="00676E2D">
        <w:rPr>
          <w:sz w:val="18"/>
          <w:szCs w:val="18"/>
        </w:rPr>
        <w:t xml:space="preserve"> tennis balls.</w:t>
      </w:r>
    </w:p>
    <w:p w14:paraId="7804B3F7" w14:textId="412B2EFD" w:rsidR="006C184D" w:rsidRPr="00676E2D" w:rsidRDefault="006858F3" w:rsidP="006C184D">
      <w:pPr>
        <w:rPr>
          <w:sz w:val="18"/>
          <w:szCs w:val="18"/>
        </w:rPr>
      </w:pPr>
      <w:r>
        <w:rPr>
          <w:b/>
          <w:sz w:val="18"/>
          <w:szCs w:val="18"/>
        </w:rPr>
        <w:t>PLAYER ENTRIES</w:t>
      </w:r>
      <w:r w:rsidR="006C184D" w:rsidRPr="00676E2D">
        <w:rPr>
          <w:b/>
          <w:sz w:val="18"/>
          <w:szCs w:val="18"/>
        </w:rPr>
        <w:t>:</w:t>
      </w:r>
      <w:r w:rsidR="006C184D" w:rsidRPr="00676E2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Local tournament directors of league playoffs need to provide the results of their </w:t>
      </w:r>
      <w:r w:rsidR="006D49DC">
        <w:rPr>
          <w:sz w:val="18"/>
          <w:szCs w:val="18"/>
        </w:rPr>
        <w:t>tournament</w:t>
      </w:r>
      <w:r>
        <w:rPr>
          <w:sz w:val="18"/>
          <w:szCs w:val="18"/>
        </w:rPr>
        <w:t xml:space="preserve"> by Sunday, May 10</w:t>
      </w:r>
      <w:r w:rsidRPr="006858F3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to Kay.  Entries need to include </w:t>
      </w:r>
      <w:proofErr w:type="gramStart"/>
      <w:r>
        <w:rPr>
          <w:sz w:val="18"/>
          <w:szCs w:val="18"/>
        </w:rPr>
        <w:t>pla</w:t>
      </w:r>
      <w:r w:rsidR="006D49DC">
        <w:rPr>
          <w:sz w:val="18"/>
          <w:szCs w:val="18"/>
        </w:rPr>
        <w:t>yers</w:t>
      </w:r>
      <w:proofErr w:type="gramEnd"/>
      <w:r w:rsidR="006D49DC">
        <w:rPr>
          <w:sz w:val="18"/>
          <w:szCs w:val="18"/>
        </w:rPr>
        <w:t xml:space="preserve"> full names, </w:t>
      </w:r>
      <w:proofErr w:type="gramStart"/>
      <w:r w:rsidR="006D49DC">
        <w:rPr>
          <w:sz w:val="18"/>
          <w:szCs w:val="18"/>
        </w:rPr>
        <w:t>grade</w:t>
      </w:r>
      <w:proofErr w:type="gramEnd"/>
      <w:r w:rsidR="006D49DC">
        <w:rPr>
          <w:sz w:val="18"/>
          <w:szCs w:val="18"/>
        </w:rPr>
        <w:t xml:space="preserve"> in school, school name and coach’s name.</w:t>
      </w:r>
      <w:r w:rsidR="007402D1">
        <w:rPr>
          <w:sz w:val="18"/>
          <w:szCs w:val="18"/>
        </w:rPr>
        <w:t xml:space="preserve"> Please confirm spelling.</w:t>
      </w:r>
    </w:p>
    <w:p w14:paraId="0D5DE256" w14:textId="4BD9B692" w:rsidR="00676E2D" w:rsidRPr="00676E2D" w:rsidRDefault="0060152D">
      <w:pPr>
        <w:rPr>
          <w:sz w:val="18"/>
          <w:szCs w:val="18"/>
        </w:rPr>
      </w:pPr>
      <w:r>
        <w:rPr>
          <w:b/>
          <w:bCs/>
          <w:sz w:val="18"/>
          <w:szCs w:val="18"/>
        </w:rPr>
        <w:t>TESTING CONFLICTS</w:t>
      </w:r>
      <w:r w:rsidR="00676E2D" w:rsidRPr="00676E2D">
        <w:rPr>
          <w:b/>
          <w:bCs/>
          <w:sz w:val="18"/>
          <w:szCs w:val="18"/>
        </w:rPr>
        <w:t>:</w:t>
      </w:r>
      <w:r w:rsidR="00676E2D" w:rsidRPr="00676E2D">
        <w:rPr>
          <w:sz w:val="18"/>
          <w:szCs w:val="18"/>
        </w:rPr>
        <w:t xml:space="preserve"> The tournament director will try to accommodate for testing conflicts when </w:t>
      </w:r>
      <w:proofErr w:type="gramStart"/>
      <w:r w:rsidR="00676E2D" w:rsidRPr="00676E2D">
        <w:rPr>
          <w:sz w:val="18"/>
          <w:szCs w:val="18"/>
        </w:rPr>
        <w:t>possible</w:t>
      </w:r>
      <w:proofErr w:type="gramEnd"/>
      <w:r w:rsidR="00676E2D" w:rsidRPr="00676E2D">
        <w:rPr>
          <w:sz w:val="18"/>
          <w:szCs w:val="18"/>
        </w:rPr>
        <w:t xml:space="preserve"> as long as the integrity of the tournament is not damaged. This might mean that the person with a </w:t>
      </w:r>
      <w:proofErr w:type="gramStart"/>
      <w:r w:rsidR="00676E2D" w:rsidRPr="00676E2D">
        <w:rPr>
          <w:sz w:val="18"/>
          <w:szCs w:val="18"/>
        </w:rPr>
        <w:t>testing conflict travels</w:t>
      </w:r>
      <w:proofErr w:type="gramEnd"/>
      <w:r w:rsidR="00676E2D" w:rsidRPr="00676E2D">
        <w:rPr>
          <w:sz w:val="18"/>
          <w:szCs w:val="18"/>
        </w:rPr>
        <w:t xml:space="preserve"> to the opposition’s school the day before to play; it might mean a short delay in a match; it might mean an additional match played on one day of the tournament; if the weather cooperates this might also mean a 4:00 match at a designated outdoor site. Coaches with conflicts must notify the tournament director by the Sunday prior to the tournament so that all parties can be notified.</w:t>
      </w:r>
      <w:r w:rsidR="00B84CAF">
        <w:rPr>
          <w:sz w:val="18"/>
          <w:szCs w:val="18"/>
        </w:rPr>
        <w:t xml:space="preserve"> Coaches being asked to </w:t>
      </w:r>
      <w:r w:rsidR="00396957">
        <w:rPr>
          <w:sz w:val="18"/>
          <w:szCs w:val="18"/>
        </w:rPr>
        <w:t xml:space="preserve">reschedule matches should be willing to make </w:t>
      </w:r>
      <w:proofErr w:type="gramStart"/>
      <w:r w:rsidR="00396957">
        <w:rPr>
          <w:sz w:val="18"/>
          <w:szCs w:val="18"/>
        </w:rPr>
        <w:t>accommodations</w:t>
      </w:r>
      <w:proofErr w:type="gramEnd"/>
      <w:r w:rsidR="00396957">
        <w:rPr>
          <w:sz w:val="18"/>
          <w:szCs w:val="18"/>
        </w:rPr>
        <w:t>.</w:t>
      </w:r>
    </w:p>
    <w:p w14:paraId="10108859" w14:textId="77777777" w:rsidR="008F6128" w:rsidRPr="00D22520" w:rsidRDefault="008F6128" w:rsidP="008F6128">
      <w:pPr>
        <w:rPr>
          <w:rFonts w:cstheme="minorHAnsi"/>
          <w:sz w:val="16"/>
          <w:szCs w:val="16"/>
        </w:rPr>
      </w:pPr>
      <w:r w:rsidRPr="00D22520">
        <w:rPr>
          <w:rStyle w:val="Strong"/>
          <w:rFonts w:cstheme="minorHAnsi"/>
          <w:color w:val="222222"/>
          <w:spacing w:val="-5"/>
          <w:sz w:val="16"/>
          <w:szCs w:val="16"/>
        </w:rPr>
        <w:t>LATENESS POLICY </w:t>
      </w:r>
      <w:r w:rsidRPr="00D22520">
        <w:rPr>
          <w:rFonts w:cstheme="minorHAnsi"/>
          <w:color w:val="222222"/>
          <w:spacing w:val="-5"/>
          <w:sz w:val="16"/>
          <w:szCs w:val="16"/>
        </w:rPr>
        <w:t>(If one player or team is late)</w:t>
      </w:r>
    </w:p>
    <w:p w14:paraId="64042792" w14:textId="462069A8" w:rsidR="00160DB6" w:rsidRPr="00160DB6" w:rsidRDefault="008F6128" w:rsidP="00160DB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22222"/>
          <w:spacing w:val="-5"/>
          <w:sz w:val="16"/>
          <w:szCs w:val="16"/>
        </w:rPr>
      </w:pPr>
      <w:r w:rsidRPr="00D22520">
        <w:rPr>
          <w:rFonts w:asciiTheme="minorHAnsi" w:hAnsiTheme="minorHAnsi" w:cstheme="minorHAnsi"/>
          <w:color w:val="222222"/>
          <w:spacing w:val="-5"/>
          <w:sz w:val="16"/>
          <w:szCs w:val="16"/>
        </w:rPr>
        <w:t>5 minutes or less: Loss of toss plus 1 game</w:t>
      </w:r>
      <w:r w:rsidRPr="00D22520">
        <w:rPr>
          <w:rFonts w:asciiTheme="minorHAnsi" w:hAnsiTheme="minorHAnsi" w:cstheme="minorHAnsi"/>
          <w:color w:val="222222"/>
          <w:spacing w:val="-5"/>
          <w:sz w:val="16"/>
          <w:szCs w:val="16"/>
        </w:rPr>
        <w:br/>
        <w:t>2. 5:01-10 minutes: Loss of toss plus 2 games</w:t>
      </w:r>
      <w:r w:rsidRPr="00D22520">
        <w:rPr>
          <w:rFonts w:asciiTheme="minorHAnsi" w:hAnsiTheme="minorHAnsi" w:cstheme="minorHAnsi"/>
          <w:color w:val="222222"/>
          <w:spacing w:val="-5"/>
          <w:sz w:val="16"/>
          <w:szCs w:val="16"/>
        </w:rPr>
        <w:br/>
        <w:t>3. 10:01-15 minutes: Loss of toss plus 3 games</w:t>
      </w:r>
      <w:r w:rsidRPr="00D22520">
        <w:rPr>
          <w:rFonts w:asciiTheme="minorHAnsi" w:hAnsiTheme="minorHAnsi" w:cstheme="minorHAnsi"/>
          <w:color w:val="222222"/>
          <w:spacing w:val="-5"/>
          <w:sz w:val="16"/>
          <w:szCs w:val="16"/>
        </w:rPr>
        <w:br/>
        <w:t>4. More than 15 minutes: Defaul</w:t>
      </w:r>
      <w:r w:rsidR="00160DB6">
        <w:rPr>
          <w:rFonts w:asciiTheme="minorHAnsi" w:hAnsiTheme="minorHAnsi" w:cstheme="minorHAnsi"/>
          <w:color w:val="222222"/>
          <w:spacing w:val="-5"/>
          <w:sz w:val="16"/>
          <w:szCs w:val="16"/>
        </w:rPr>
        <w:t>t</w:t>
      </w:r>
    </w:p>
    <w:p w14:paraId="7B2DA9FB" w14:textId="328A62E1" w:rsidR="00160DB6" w:rsidRPr="00676E2D" w:rsidRDefault="003E0F51">
      <w:pPr>
        <w:rPr>
          <w:b/>
          <w:sz w:val="18"/>
          <w:szCs w:val="18"/>
        </w:rPr>
      </w:pPr>
      <w:r w:rsidRPr="00676E2D">
        <w:rPr>
          <w:b/>
          <w:sz w:val="18"/>
          <w:szCs w:val="18"/>
        </w:rPr>
        <w:t>RULES OF PLAY:</w:t>
      </w:r>
    </w:p>
    <w:p w14:paraId="2900FCCF" w14:textId="77777777" w:rsidR="00AF51A8" w:rsidRPr="00676E2D" w:rsidRDefault="00AF51A8" w:rsidP="003E0F5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76E2D">
        <w:rPr>
          <w:sz w:val="18"/>
          <w:szCs w:val="18"/>
        </w:rPr>
        <w:t xml:space="preserve">Rules of Tennis and Cases and Decisions and The Code, both sanctioned by the </w:t>
      </w:r>
      <w:proofErr w:type="gramStart"/>
      <w:r w:rsidRPr="00676E2D">
        <w:rPr>
          <w:sz w:val="18"/>
          <w:szCs w:val="18"/>
        </w:rPr>
        <w:t>USTA</w:t>
      </w:r>
      <w:proofErr w:type="gramEnd"/>
      <w:r w:rsidRPr="00676E2D">
        <w:rPr>
          <w:sz w:val="18"/>
          <w:szCs w:val="18"/>
        </w:rPr>
        <w:t xml:space="preserve"> will govern play.</w:t>
      </w:r>
    </w:p>
    <w:p w14:paraId="7D084CA7" w14:textId="77777777" w:rsidR="00121783" w:rsidRDefault="00AF51A8" w:rsidP="002F34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76E2D">
        <w:rPr>
          <w:sz w:val="18"/>
          <w:szCs w:val="18"/>
        </w:rPr>
        <w:t>The W.</w:t>
      </w:r>
      <w:proofErr w:type="gramStart"/>
      <w:r w:rsidRPr="00676E2D">
        <w:rPr>
          <w:sz w:val="18"/>
          <w:szCs w:val="18"/>
        </w:rPr>
        <w:t>I.A</w:t>
      </w:r>
      <w:proofErr w:type="gramEnd"/>
      <w:r w:rsidRPr="00676E2D">
        <w:rPr>
          <w:sz w:val="18"/>
          <w:szCs w:val="18"/>
        </w:rPr>
        <w:t xml:space="preserve">.A. supersedes the USTA rulebook on coaching in that it allows a two-minute break between the first and second set for the coach to speak with his/her player(s). Do not leave the court. </w:t>
      </w:r>
      <w:r w:rsidRPr="00F70B74">
        <w:rPr>
          <w:b/>
          <w:bCs/>
          <w:sz w:val="18"/>
          <w:szCs w:val="18"/>
        </w:rPr>
        <w:t xml:space="preserve">Only one coach or coach </w:t>
      </w:r>
      <w:proofErr w:type="gramStart"/>
      <w:r w:rsidRPr="00F70B74">
        <w:rPr>
          <w:b/>
          <w:bCs/>
          <w:sz w:val="18"/>
          <w:szCs w:val="18"/>
        </w:rPr>
        <w:t>designee</w:t>
      </w:r>
      <w:proofErr w:type="gramEnd"/>
      <w:r w:rsidRPr="00F70B74">
        <w:rPr>
          <w:b/>
          <w:bCs/>
          <w:sz w:val="18"/>
          <w:szCs w:val="18"/>
        </w:rPr>
        <w:t xml:space="preserve"> may talk to the player(s)</w:t>
      </w:r>
      <w:r w:rsidR="00F70B74">
        <w:rPr>
          <w:sz w:val="18"/>
          <w:szCs w:val="18"/>
        </w:rPr>
        <w:t xml:space="preserve"> on court</w:t>
      </w:r>
      <w:r w:rsidRPr="00676E2D">
        <w:rPr>
          <w:sz w:val="18"/>
          <w:szCs w:val="18"/>
        </w:rPr>
        <w:t xml:space="preserve">. </w:t>
      </w:r>
    </w:p>
    <w:p w14:paraId="1CA49536" w14:textId="77777777" w:rsidR="00121783" w:rsidRDefault="002F341D" w:rsidP="002F34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C425E">
        <w:rPr>
          <w:sz w:val="18"/>
          <w:szCs w:val="18"/>
        </w:rPr>
        <w:t xml:space="preserve">The 10-point tiebreaker will be used for the third set in rounds </w:t>
      </w:r>
      <w:proofErr w:type="gramStart"/>
      <w:r w:rsidRPr="002C425E">
        <w:rPr>
          <w:sz w:val="18"/>
          <w:szCs w:val="18"/>
        </w:rPr>
        <w:t>1,</w:t>
      </w:r>
      <w:proofErr w:type="gramEnd"/>
      <w:r w:rsidRPr="002C425E">
        <w:rPr>
          <w:sz w:val="18"/>
          <w:szCs w:val="18"/>
        </w:rPr>
        <w:t xml:space="preserve"> 2, and all consolation matches. </w:t>
      </w:r>
      <w:r>
        <w:rPr>
          <w:sz w:val="18"/>
          <w:szCs w:val="18"/>
        </w:rPr>
        <w:t xml:space="preserve">There is a 3-minute coaching break before the final </w:t>
      </w:r>
      <w:proofErr w:type="gramStart"/>
      <w:r>
        <w:rPr>
          <w:sz w:val="18"/>
          <w:szCs w:val="18"/>
        </w:rPr>
        <w:t>tie-breaker</w:t>
      </w:r>
      <w:proofErr w:type="gramEnd"/>
      <w:r>
        <w:rPr>
          <w:sz w:val="18"/>
          <w:szCs w:val="18"/>
        </w:rPr>
        <w:t xml:space="preserve">. </w:t>
      </w:r>
    </w:p>
    <w:p w14:paraId="2F60CE08" w14:textId="78AC5CD1" w:rsidR="002F341D" w:rsidRDefault="002F341D" w:rsidP="002F34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C425E">
        <w:rPr>
          <w:sz w:val="18"/>
          <w:szCs w:val="18"/>
        </w:rPr>
        <w:t>The third set will be played out in the semifinals and finals of the main draw.</w:t>
      </w:r>
      <w:r>
        <w:rPr>
          <w:sz w:val="18"/>
          <w:szCs w:val="18"/>
        </w:rPr>
        <w:t xml:space="preserve"> There is a 10-minute coaching break before a full third set is played.</w:t>
      </w:r>
      <w:r w:rsidR="00121783">
        <w:rPr>
          <w:sz w:val="18"/>
          <w:szCs w:val="18"/>
        </w:rPr>
        <w:t xml:space="preserve"> Players are allowed to leave the court.</w:t>
      </w:r>
    </w:p>
    <w:p w14:paraId="696398E9" w14:textId="77777777" w:rsidR="00AF51A8" w:rsidRPr="00676E2D" w:rsidRDefault="009A626B" w:rsidP="003E0F5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76E2D">
        <w:rPr>
          <w:sz w:val="18"/>
          <w:szCs w:val="18"/>
        </w:rPr>
        <w:t>Five</w:t>
      </w:r>
      <w:r w:rsidR="00AF51A8" w:rsidRPr="00676E2D">
        <w:rPr>
          <w:sz w:val="18"/>
          <w:szCs w:val="18"/>
        </w:rPr>
        <w:t>-minute warm-up includes serves.</w:t>
      </w:r>
    </w:p>
    <w:p w14:paraId="2CEE180F" w14:textId="77777777" w:rsidR="00AF51A8" w:rsidRPr="00676E2D" w:rsidRDefault="00AF51A8" w:rsidP="003E0F5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76E2D">
        <w:rPr>
          <w:sz w:val="18"/>
          <w:szCs w:val="18"/>
        </w:rPr>
        <w:t>New balls will be issued in the third set for winner’s bracket semifinals and the championship matches.</w:t>
      </w:r>
    </w:p>
    <w:p w14:paraId="21D38E00" w14:textId="77777777" w:rsidR="00AF51A8" w:rsidRDefault="00AF51A8" w:rsidP="003E0F5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76E2D">
        <w:rPr>
          <w:sz w:val="18"/>
          <w:szCs w:val="18"/>
        </w:rPr>
        <w:t>The point penalty system will be in effect. The first infraction will result in the loss of a point. The second infraction will result in loss of a game. The third will result in a default of the offender. A default will result in the application of W.I.A.A. handbook rule 18.24.2. The defaulted player will be ineligible for his/her next contest.</w:t>
      </w:r>
    </w:p>
    <w:p w14:paraId="771EDD05" w14:textId="243ACCA1" w:rsidR="00C1417A" w:rsidRPr="00676E2D" w:rsidRDefault="00C1417A" w:rsidP="00C1417A">
      <w:pPr>
        <w:pStyle w:val="ListParagraph"/>
        <w:numPr>
          <w:ilvl w:val="1"/>
          <w:numId w:val="1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Infrations</w:t>
      </w:r>
      <w:proofErr w:type="spellEnd"/>
      <w:r>
        <w:rPr>
          <w:sz w:val="18"/>
          <w:szCs w:val="18"/>
        </w:rPr>
        <w:t xml:space="preserve"> include but not limited to swearing, throwing </w:t>
      </w:r>
      <w:proofErr w:type="gramStart"/>
      <w:r w:rsidR="005F3758">
        <w:rPr>
          <w:sz w:val="18"/>
          <w:szCs w:val="18"/>
        </w:rPr>
        <w:t>racquet</w:t>
      </w:r>
      <w:proofErr w:type="gramEnd"/>
      <w:r w:rsidR="005F3758">
        <w:rPr>
          <w:sz w:val="18"/>
          <w:szCs w:val="18"/>
        </w:rPr>
        <w:t xml:space="preserve">, yelling at opponents, </w:t>
      </w:r>
      <w:r w:rsidR="00791378">
        <w:rPr>
          <w:sz w:val="18"/>
          <w:szCs w:val="18"/>
        </w:rPr>
        <w:t xml:space="preserve">unauthorized coaching, </w:t>
      </w:r>
      <w:r w:rsidR="006F2188">
        <w:rPr>
          <w:sz w:val="18"/>
          <w:szCs w:val="18"/>
        </w:rPr>
        <w:t xml:space="preserve">leaving the court without cause, </w:t>
      </w:r>
      <w:r w:rsidR="003A7B2E">
        <w:rPr>
          <w:sz w:val="18"/>
          <w:szCs w:val="18"/>
        </w:rPr>
        <w:t>etc.</w:t>
      </w:r>
    </w:p>
    <w:p w14:paraId="4BFB54A4" w14:textId="77777777" w:rsidR="009A626B" w:rsidRPr="00676E2D" w:rsidRDefault="00AF51A8" w:rsidP="009A626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76E2D">
        <w:rPr>
          <w:sz w:val="18"/>
          <w:szCs w:val="18"/>
        </w:rPr>
        <w:t>Appropriate tennis attire is expected of all participants as approved by the W.I.A.A. and individual schools.</w:t>
      </w:r>
    </w:p>
    <w:p w14:paraId="320E2C1E" w14:textId="77777777" w:rsidR="009964F7" w:rsidRDefault="009964F7" w:rsidP="00A63638">
      <w:pPr>
        <w:pStyle w:val="ListParagraph"/>
        <w:rPr>
          <w:b/>
          <w:sz w:val="18"/>
          <w:szCs w:val="18"/>
        </w:rPr>
      </w:pPr>
    </w:p>
    <w:p w14:paraId="2FB57765" w14:textId="5EB92E94" w:rsidR="00A06ECA" w:rsidRDefault="00A63638" w:rsidP="00A63638">
      <w:pPr>
        <w:pStyle w:val="ListParagraph"/>
        <w:rPr>
          <w:sz w:val="18"/>
          <w:szCs w:val="18"/>
        </w:rPr>
      </w:pPr>
      <w:r w:rsidRPr="00A63638">
        <w:rPr>
          <w:b/>
          <w:sz w:val="18"/>
          <w:szCs w:val="18"/>
        </w:rPr>
        <w:t xml:space="preserve">PLAYER </w:t>
      </w:r>
      <w:r w:rsidR="00A325DB">
        <w:rPr>
          <w:b/>
          <w:sz w:val="18"/>
          <w:szCs w:val="18"/>
        </w:rPr>
        <w:t>CODE:</w:t>
      </w:r>
      <w:r w:rsidRPr="00A63638">
        <w:rPr>
          <w:sz w:val="18"/>
          <w:szCs w:val="18"/>
        </w:rPr>
        <w:t xml:space="preserve"> </w:t>
      </w:r>
    </w:p>
    <w:p w14:paraId="186D3473" w14:textId="6FE521D1" w:rsidR="0017203C" w:rsidRDefault="0017203C" w:rsidP="0017203C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Be prepared to play </w:t>
      </w:r>
      <w:r w:rsidR="001A55A6">
        <w:rPr>
          <w:sz w:val="18"/>
          <w:szCs w:val="18"/>
        </w:rPr>
        <w:t xml:space="preserve">15 minutes before match time.  Check in </w:t>
      </w:r>
      <w:r w:rsidR="001B4792">
        <w:rPr>
          <w:sz w:val="18"/>
          <w:szCs w:val="18"/>
        </w:rPr>
        <w:t>and check the board often.</w:t>
      </w:r>
    </w:p>
    <w:p w14:paraId="2DAA840E" w14:textId="748C03A4" w:rsidR="001B4792" w:rsidRDefault="001B4792" w:rsidP="0017203C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Have shoes on, water, </w:t>
      </w:r>
      <w:proofErr w:type="gramStart"/>
      <w:r w:rsidR="00DA3CFC">
        <w:rPr>
          <w:sz w:val="18"/>
          <w:szCs w:val="18"/>
        </w:rPr>
        <w:t>used</w:t>
      </w:r>
      <w:proofErr w:type="gramEnd"/>
      <w:r w:rsidR="00DA3CFC">
        <w:rPr>
          <w:sz w:val="18"/>
          <w:szCs w:val="18"/>
        </w:rPr>
        <w:t xml:space="preserve"> the restroom, </w:t>
      </w:r>
      <w:proofErr w:type="spellStart"/>
      <w:r w:rsidR="00DA3CFC">
        <w:rPr>
          <w:sz w:val="18"/>
          <w:szCs w:val="18"/>
        </w:rPr>
        <w:t>etc</w:t>
      </w:r>
      <w:proofErr w:type="spellEnd"/>
      <w:r w:rsidR="00DA3CFC">
        <w:rPr>
          <w:sz w:val="18"/>
          <w:szCs w:val="18"/>
        </w:rPr>
        <w:t xml:space="preserve"> when called to play.</w:t>
      </w:r>
    </w:p>
    <w:p w14:paraId="25F42CFF" w14:textId="3D8FAB3B" w:rsidR="00DA3CFC" w:rsidRDefault="004D219D" w:rsidP="0017203C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Play in a timely manner.</w:t>
      </w:r>
    </w:p>
    <w:p w14:paraId="0E7B7C9D" w14:textId="4159C8A8" w:rsidR="00576FE0" w:rsidRPr="00A86FA1" w:rsidRDefault="00576FE0" w:rsidP="00A86FA1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676E2D">
        <w:rPr>
          <w:sz w:val="18"/>
          <w:szCs w:val="18"/>
        </w:rPr>
        <w:t>Make all calls on your side of the net only. Make them quickly, loudly, honestly, and accompany them with a hand signal.</w:t>
      </w:r>
    </w:p>
    <w:p w14:paraId="26C399AC" w14:textId="1BB7CD6A" w:rsidR="003578A9" w:rsidRDefault="003578A9" w:rsidP="0017203C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Communicate with your coach or tournament director in case of injury or </w:t>
      </w:r>
      <w:proofErr w:type="gramStart"/>
      <w:r>
        <w:rPr>
          <w:sz w:val="18"/>
          <w:szCs w:val="18"/>
        </w:rPr>
        <w:t>other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emergency</w:t>
      </w:r>
      <w:proofErr w:type="gramEnd"/>
      <w:r>
        <w:rPr>
          <w:sz w:val="18"/>
          <w:szCs w:val="18"/>
        </w:rPr>
        <w:t xml:space="preserve">.  </w:t>
      </w:r>
      <w:r w:rsidR="00FA3B4A">
        <w:rPr>
          <w:sz w:val="18"/>
          <w:szCs w:val="18"/>
        </w:rPr>
        <w:t>Do not leave the court unless you have communicated the need.</w:t>
      </w:r>
    </w:p>
    <w:p w14:paraId="1AC35213" w14:textId="54CA0A98" w:rsidR="00FA3B4A" w:rsidRDefault="003B5FD7" w:rsidP="0017203C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Use good sportsmanship</w:t>
      </w:r>
      <w:r w:rsidR="002D655D">
        <w:rPr>
          <w:sz w:val="18"/>
          <w:szCs w:val="18"/>
        </w:rPr>
        <w:t xml:space="preserve"> during your matches.  Make honest line calls, </w:t>
      </w:r>
      <w:r w:rsidR="001E6765">
        <w:rPr>
          <w:sz w:val="18"/>
          <w:szCs w:val="18"/>
        </w:rPr>
        <w:t xml:space="preserve">servers say the score, </w:t>
      </w:r>
      <w:r w:rsidR="00F431CF">
        <w:rPr>
          <w:sz w:val="18"/>
          <w:szCs w:val="18"/>
        </w:rPr>
        <w:t xml:space="preserve">don’t yell excessively, shake hands at the end of the match.  Confirm the score with your opponents and </w:t>
      </w:r>
      <w:r w:rsidR="00A602A5">
        <w:rPr>
          <w:sz w:val="18"/>
          <w:szCs w:val="18"/>
        </w:rPr>
        <w:t xml:space="preserve">the winning team </w:t>
      </w:r>
      <w:r w:rsidR="00F431CF">
        <w:rPr>
          <w:sz w:val="18"/>
          <w:szCs w:val="18"/>
        </w:rPr>
        <w:t>return</w:t>
      </w:r>
      <w:r w:rsidR="00A602A5">
        <w:rPr>
          <w:sz w:val="18"/>
          <w:szCs w:val="18"/>
        </w:rPr>
        <w:t>s</w:t>
      </w:r>
      <w:r w:rsidR="00F431CF">
        <w:rPr>
          <w:sz w:val="18"/>
          <w:szCs w:val="18"/>
        </w:rPr>
        <w:t xml:space="preserve"> the balls to the tournament desk when reporting the score.</w:t>
      </w:r>
    </w:p>
    <w:p w14:paraId="1D0B3E7A" w14:textId="092FB1C1" w:rsidR="009813D6" w:rsidRPr="009813D6" w:rsidRDefault="00F82F8F" w:rsidP="009813D6">
      <w:pPr>
        <w:rPr>
          <w:sz w:val="18"/>
          <w:szCs w:val="18"/>
        </w:rPr>
      </w:pPr>
      <w:r>
        <w:rPr>
          <w:b/>
          <w:sz w:val="18"/>
          <w:szCs w:val="18"/>
        </w:rPr>
        <w:t>COACHES</w:t>
      </w:r>
      <w:r w:rsidR="009813D6" w:rsidRPr="009813D6">
        <w:rPr>
          <w:b/>
          <w:sz w:val="18"/>
          <w:szCs w:val="18"/>
        </w:rPr>
        <w:t xml:space="preserve"> CODE:</w:t>
      </w:r>
      <w:r w:rsidR="009813D6" w:rsidRPr="009813D6">
        <w:rPr>
          <w:sz w:val="18"/>
          <w:szCs w:val="18"/>
        </w:rPr>
        <w:t xml:space="preserve"> </w:t>
      </w:r>
    </w:p>
    <w:p w14:paraId="5368A1F0" w14:textId="2E79FD93" w:rsidR="009813D6" w:rsidRDefault="00F82F8F" w:rsidP="00F82F8F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Know where your players </w:t>
      </w:r>
      <w:proofErr w:type="gramStart"/>
      <w:r>
        <w:rPr>
          <w:sz w:val="18"/>
          <w:szCs w:val="18"/>
        </w:rPr>
        <w:t>are at all times</w:t>
      </w:r>
      <w:proofErr w:type="gramEnd"/>
      <w:r>
        <w:rPr>
          <w:sz w:val="18"/>
          <w:szCs w:val="18"/>
        </w:rPr>
        <w:t xml:space="preserve">.  </w:t>
      </w:r>
    </w:p>
    <w:p w14:paraId="718822EC" w14:textId="1E19A9FA" w:rsidR="00F82F8F" w:rsidRDefault="007E650E" w:rsidP="00F82F8F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Wear your </w:t>
      </w:r>
      <w:proofErr w:type="gramStart"/>
      <w:r>
        <w:rPr>
          <w:sz w:val="18"/>
          <w:szCs w:val="18"/>
        </w:rPr>
        <w:t>wrist band</w:t>
      </w:r>
      <w:proofErr w:type="gramEnd"/>
      <w:r>
        <w:rPr>
          <w:sz w:val="18"/>
          <w:szCs w:val="18"/>
        </w:rPr>
        <w:t xml:space="preserve"> to access going to the court to coach </w:t>
      </w:r>
      <w:r w:rsidR="003E15CC">
        <w:rPr>
          <w:sz w:val="18"/>
          <w:szCs w:val="18"/>
        </w:rPr>
        <w:t xml:space="preserve">at changeovers or </w:t>
      </w:r>
      <w:r>
        <w:rPr>
          <w:sz w:val="18"/>
          <w:szCs w:val="18"/>
        </w:rPr>
        <w:t>between sets</w:t>
      </w:r>
      <w:r w:rsidR="0012071C">
        <w:rPr>
          <w:sz w:val="18"/>
          <w:szCs w:val="18"/>
        </w:rPr>
        <w:t>.</w:t>
      </w:r>
    </w:p>
    <w:p w14:paraId="57E0069F" w14:textId="75B5799B" w:rsidR="005B0E1C" w:rsidRDefault="00BF1BB2" w:rsidP="005B0E1C">
      <w:pPr>
        <w:pStyle w:val="ListParagraph"/>
        <w:numPr>
          <w:ilvl w:val="1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Any </w:t>
      </w:r>
      <w:r w:rsidR="009F3196">
        <w:rPr>
          <w:sz w:val="18"/>
          <w:szCs w:val="18"/>
        </w:rPr>
        <w:t xml:space="preserve">odd # </w:t>
      </w:r>
      <w:r>
        <w:rPr>
          <w:sz w:val="18"/>
          <w:szCs w:val="18"/>
        </w:rPr>
        <w:t>changeover except after the first game</w:t>
      </w:r>
      <w:r w:rsidR="009F3196">
        <w:rPr>
          <w:sz w:val="18"/>
          <w:szCs w:val="18"/>
        </w:rPr>
        <w:t>.</w:t>
      </w:r>
    </w:p>
    <w:p w14:paraId="4CE565DD" w14:textId="398B8BE7" w:rsidR="00BF1BB2" w:rsidRDefault="00BF1BB2" w:rsidP="005B0E1C">
      <w:pPr>
        <w:pStyle w:val="ListParagraph"/>
        <w:numPr>
          <w:ilvl w:val="1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90 second</w:t>
      </w:r>
      <w:r w:rsidR="002447BE">
        <w:rPr>
          <w:sz w:val="18"/>
          <w:szCs w:val="18"/>
        </w:rPr>
        <w:t xml:space="preserve"> changeovers include </w:t>
      </w:r>
      <w:proofErr w:type="gramStart"/>
      <w:r w:rsidR="002447BE">
        <w:rPr>
          <w:sz w:val="18"/>
          <w:szCs w:val="18"/>
        </w:rPr>
        <w:t>rest,</w:t>
      </w:r>
      <w:proofErr w:type="gramEnd"/>
      <w:r w:rsidR="002447BE">
        <w:rPr>
          <w:sz w:val="18"/>
          <w:szCs w:val="18"/>
        </w:rPr>
        <w:t xml:space="preserve"> water</w:t>
      </w:r>
      <w:r w:rsidR="009F3196">
        <w:rPr>
          <w:sz w:val="18"/>
          <w:szCs w:val="18"/>
        </w:rPr>
        <w:t>. Set a timer.</w:t>
      </w:r>
    </w:p>
    <w:p w14:paraId="0191AA8D" w14:textId="7AC9D64D" w:rsidR="009F3196" w:rsidRDefault="009F3196" w:rsidP="005B0E1C">
      <w:pPr>
        <w:pStyle w:val="ListParagraph"/>
        <w:numPr>
          <w:ilvl w:val="1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2 minutes between sets 1</w:t>
      </w:r>
      <w:r w:rsidR="00B11591">
        <w:rPr>
          <w:sz w:val="18"/>
          <w:szCs w:val="18"/>
        </w:rPr>
        <w:t xml:space="preserve"> &amp; 2, 3 minutes</w:t>
      </w:r>
      <w:r w:rsidR="00376651">
        <w:rPr>
          <w:sz w:val="18"/>
          <w:szCs w:val="18"/>
        </w:rPr>
        <w:t xml:space="preserve"> if split sets.</w:t>
      </w:r>
    </w:p>
    <w:p w14:paraId="38FFDA28" w14:textId="400F9448" w:rsidR="0012071C" w:rsidRDefault="0012071C" w:rsidP="00F82F8F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Only one designated coach is allowed on court at a time.</w:t>
      </w:r>
    </w:p>
    <w:p w14:paraId="2D8E9268" w14:textId="3360F2BC" w:rsidR="0012071C" w:rsidRDefault="0012071C" w:rsidP="00F82F8F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Coach </w:t>
      </w:r>
      <w:r w:rsidR="00ED3190">
        <w:rPr>
          <w:sz w:val="18"/>
          <w:szCs w:val="18"/>
        </w:rPr>
        <w:t>on court only, not from behind the curtains.</w:t>
      </w:r>
    </w:p>
    <w:p w14:paraId="53E2D6D5" w14:textId="16990E97" w:rsidR="00D8264F" w:rsidRDefault="00D8264F" w:rsidP="00F82F8F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Be responsible for your </w:t>
      </w:r>
      <w:proofErr w:type="gramStart"/>
      <w:r>
        <w:rPr>
          <w:sz w:val="18"/>
          <w:szCs w:val="18"/>
        </w:rPr>
        <w:t>team</w:t>
      </w:r>
      <w:proofErr w:type="gramEnd"/>
      <w:r>
        <w:rPr>
          <w:sz w:val="18"/>
          <w:szCs w:val="18"/>
        </w:rPr>
        <w:t xml:space="preserve"> spectators and fans.</w:t>
      </w:r>
      <w:r w:rsidR="00372BB2">
        <w:rPr>
          <w:sz w:val="18"/>
          <w:szCs w:val="18"/>
        </w:rPr>
        <w:t xml:space="preserve"> </w:t>
      </w:r>
    </w:p>
    <w:p w14:paraId="534E6B36" w14:textId="0A1134D7" w:rsidR="008341DA" w:rsidRDefault="008341DA" w:rsidP="00F82F8F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Communicate with the tournament director if there is a question or problem.  </w:t>
      </w:r>
    </w:p>
    <w:p w14:paraId="2D103511" w14:textId="7EF5538E" w:rsidR="00746E8F" w:rsidRDefault="00746E8F" w:rsidP="00746E8F">
      <w:pPr>
        <w:rPr>
          <w:b/>
          <w:bCs/>
          <w:sz w:val="18"/>
          <w:szCs w:val="18"/>
        </w:rPr>
      </w:pPr>
      <w:r w:rsidRPr="00746E8F">
        <w:rPr>
          <w:b/>
          <w:bCs/>
          <w:sz w:val="18"/>
          <w:szCs w:val="18"/>
        </w:rPr>
        <w:t>SPECTATORS CODE:</w:t>
      </w:r>
      <w:r>
        <w:rPr>
          <w:b/>
          <w:bCs/>
          <w:sz w:val="18"/>
          <w:szCs w:val="18"/>
        </w:rPr>
        <w:t xml:space="preserve"> </w:t>
      </w:r>
    </w:p>
    <w:p w14:paraId="494A1378" w14:textId="716660D6" w:rsidR="00B15AC2" w:rsidRDefault="00212E01" w:rsidP="00B15AC2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Be a supporting fan of your player, team, coach and opponent.</w:t>
      </w:r>
    </w:p>
    <w:p w14:paraId="65C882A8" w14:textId="45BACE55" w:rsidR="00212E01" w:rsidRDefault="00E76513" w:rsidP="00B15AC2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Please cheer appropriately for good points played, not for errors committed.</w:t>
      </w:r>
      <w:r w:rsidR="000B7B83">
        <w:rPr>
          <w:sz w:val="18"/>
          <w:szCs w:val="18"/>
        </w:rPr>
        <w:t xml:space="preserve"> (Like a double fault)</w:t>
      </w:r>
    </w:p>
    <w:p w14:paraId="1A740C49" w14:textId="7FA8DA0D" w:rsidR="000B7B83" w:rsidRDefault="000B7B83" w:rsidP="00B15AC2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You are not a part of the match therefore not allowed to coach, give advice, make line calls, help with the score</w:t>
      </w:r>
      <w:r w:rsidR="0081175F">
        <w:rPr>
          <w:sz w:val="18"/>
          <w:szCs w:val="18"/>
        </w:rPr>
        <w:t xml:space="preserve"> or speak to your player in a native language.  English only during the match.</w:t>
      </w:r>
    </w:p>
    <w:p w14:paraId="2864F9E9" w14:textId="29CED4DB" w:rsidR="00F85923" w:rsidRDefault="00844E97" w:rsidP="00B15AC2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Respect that there are multiple matches on at once and </w:t>
      </w:r>
      <w:r w:rsidR="004F0619">
        <w:rPr>
          <w:sz w:val="18"/>
          <w:szCs w:val="18"/>
        </w:rPr>
        <w:t>keep volume low.</w:t>
      </w:r>
    </w:p>
    <w:p w14:paraId="7456C9B7" w14:textId="42580C88" w:rsidR="004F0619" w:rsidRDefault="004F0619" w:rsidP="00B15AC2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Respect the facility and </w:t>
      </w:r>
      <w:r w:rsidR="00387391">
        <w:rPr>
          <w:sz w:val="18"/>
          <w:szCs w:val="18"/>
        </w:rPr>
        <w:t xml:space="preserve">keep all areas tidy and clean.  </w:t>
      </w:r>
    </w:p>
    <w:p w14:paraId="7CC43E2D" w14:textId="77777777" w:rsidR="004B3247" w:rsidRDefault="004B3247" w:rsidP="004B3247">
      <w:pPr>
        <w:rPr>
          <w:sz w:val="18"/>
          <w:szCs w:val="18"/>
        </w:rPr>
      </w:pPr>
    </w:p>
    <w:p w14:paraId="65DAEF84" w14:textId="6E5BCE15" w:rsidR="004B3247" w:rsidRPr="004B3247" w:rsidRDefault="004B3247" w:rsidP="004B3247">
      <w:pPr>
        <w:rPr>
          <w:sz w:val="18"/>
          <w:szCs w:val="18"/>
        </w:rPr>
      </w:pPr>
      <w:r>
        <w:rPr>
          <w:sz w:val="18"/>
          <w:szCs w:val="18"/>
        </w:rPr>
        <w:t xml:space="preserve">I look forward to seeing everyone </w:t>
      </w:r>
      <w:r w:rsidR="00F63F52">
        <w:rPr>
          <w:sz w:val="18"/>
          <w:szCs w:val="18"/>
        </w:rPr>
        <w:t>this year.  Good luck to your teams and see you in May.</w:t>
      </w:r>
    </w:p>
    <w:p w14:paraId="7A13E595" w14:textId="77777777" w:rsidR="00746E8F" w:rsidRPr="00746E8F" w:rsidRDefault="00746E8F" w:rsidP="00746E8F">
      <w:pPr>
        <w:rPr>
          <w:b/>
          <w:bCs/>
          <w:sz w:val="18"/>
          <w:szCs w:val="18"/>
        </w:rPr>
      </w:pPr>
    </w:p>
    <w:p w14:paraId="5FB236B4" w14:textId="5C67E6AF" w:rsidR="00A06ECA" w:rsidRPr="002C425E" w:rsidRDefault="00A06ECA" w:rsidP="00A06ECA">
      <w:pPr>
        <w:rPr>
          <w:b/>
          <w:sz w:val="18"/>
          <w:szCs w:val="18"/>
        </w:rPr>
      </w:pPr>
      <w:r w:rsidRPr="002C425E">
        <w:rPr>
          <w:b/>
          <w:sz w:val="18"/>
          <w:szCs w:val="18"/>
        </w:rPr>
        <w:t xml:space="preserve">TEAM SCORING (top </w:t>
      </w:r>
      <w:r w:rsidR="00A5344A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2C425E">
        <w:rPr>
          <w:b/>
          <w:sz w:val="18"/>
          <w:szCs w:val="18"/>
        </w:rPr>
        <w:t xml:space="preserve">go to state): </w:t>
      </w:r>
    </w:p>
    <w:p w14:paraId="52E98F80" w14:textId="77777777" w:rsidR="00A06ECA" w:rsidRPr="002C425E" w:rsidRDefault="00A06ECA" w:rsidP="00A06ECA">
      <w:pPr>
        <w:rPr>
          <w:sz w:val="18"/>
          <w:szCs w:val="18"/>
        </w:rPr>
      </w:pPr>
      <w:r w:rsidRPr="002C425E">
        <w:rPr>
          <w:sz w:val="18"/>
          <w:szCs w:val="18"/>
        </w:rPr>
        <w:t>1</w:t>
      </w:r>
      <w:r w:rsidRPr="002C425E">
        <w:rPr>
          <w:sz w:val="18"/>
          <w:szCs w:val="18"/>
          <w:vertAlign w:val="superscript"/>
        </w:rPr>
        <w:t>st</w:t>
      </w:r>
      <w:r w:rsidRPr="002C425E">
        <w:rPr>
          <w:sz w:val="18"/>
          <w:szCs w:val="18"/>
        </w:rPr>
        <w:t xml:space="preserve"> place—10 points</w:t>
      </w:r>
      <w:r>
        <w:rPr>
          <w:sz w:val="18"/>
          <w:szCs w:val="18"/>
        </w:rPr>
        <w:t xml:space="preserve">      </w:t>
      </w:r>
      <w:r w:rsidRPr="002C425E">
        <w:rPr>
          <w:sz w:val="18"/>
          <w:szCs w:val="18"/>
        </w:rPr>
        <w:t>2</w:t>
      </w:r>
      <w:r w:rsidRPr="002C425E">
        <w:rPr>
          <w:sz w:val="18"/>
          <w:szCs w:val="18"/>
          <w:vertAlign w:val="superscript"/>
        </w:rPr>
        <w:t>nd</w:t>
      </w:r>
      <w:r w:rsidRPr="002C425E">
        <w:rPr>
          <w:sz w:val="18"/>
          <w:szCs w:val="18"/>
        </w:rPr>
        <w:t xml:space="preserve"> place—9 points</w:t>
      </w:r>
      <w:r>
        <w:rPr>
          <w:sz w:val="18"/>
          <w:szCs w:val="18"/>
        </w:rPr>
        <w:t xml:space="preserve">      </w:t>
      </w:r>
      <w:r w:rsidRPr="002C425E">
        <w:rPr>
          <w:sz w:val="18"/>
          <w:szCs w:val="18"/>
        </w:rPr>
        <w:t>3</w:t>
      </w:r>
      <w:r w:rsidRPr="002C425E">
        <w:rPr>
          <w:sz w:val="18"/>
          <w:szCs w:val="18"/>
          <w:vertAlign w:val="superscript"/>
        </w:rPr>
        <w:t>rd</w:t>
      </w:r>
      <w:r w:rsidRPr="002C425E">
        <w:rPr>
          <w:sz w:val="18"/>
          <w:szCs w:val="18"/>
        </w:rPr>
        <w:t xml:space="preserve"> place—8 points</w:t>
      </w:r>
      <w:r>
        <w:rPr>
          <w:sz w:val="18"/>
          <w:szCs w:val="18"/>
        </w:rPr>
        <w:t xml:space="preserve">      </w:t>
      </w:r>
      <w:r w:rsidRPr="002C425E">
        <w:rPr>
          <w:sz w:val="18"/>
          <w:szCs w:val="18"/>
        </w:rPr>
        <w:t>4</w:t>
      </w:r>
      <w:r w:rsidRPr="002C425E">
        <w:rPr>
          <w:sz w:val="18"/>
          <w:szCs w:val="18"/>
          <w:vertAlign w:val="superscript"/>
        </w:rPr>
        <w:t>th</w:t>
      </w:r>
      <w:r w:rsidRPr="002C425E">
        <w:rPr>
          <w:sz w:val="18"/>
          <w:szCs w:val="18"/>
        </w:rPr>
        <w:t xml:space="preserve"> place—7 points</w:t>
      </w:r>
      <w:r>
        <w:rPr>
          <w:sz w:val="18"/>
          <w:szCs w:val="18"/>
        </w:rPr>
        <w:t xml:space="preserve">      </w:t>
      </w:r>
      <w:r w:rsidRPr="002C425E">
        <w:rPr>
          <w:sz w:val="18"/>
          <w:szCs w:val="18"/>
        </w:rPr>
        <w:t>5</w:t>
      </w:r>
      <w:r w:rsidRPr="002C425E">
        <w:rPr>
          <w:sz w:val="18"/>
          <w:szCs w:val="18"/>
          <w:vertAlign w:val="superscript"/>
        </w:rPr>
        <w:t>th</w:t>
      </w:r>
      <w:r w:rsidRPr="002C425E">
        <w:rPr>
          <w:sz w:val="18"/>
          <w:szCs w:val="18"/>
        </w:rPr>
        <w:t xml:space="preserve"> place—6 points</w:t>
      </w:r>
      <w:r w:rsidRPr="002C425E">
        <w:rPr>
          <w:sz w:val="18"/>
          <w:szCs w:val="18"/>
        </w:rPr>
        <w:br/>
        <w:t>6</w:t>
      </w:r>
      <w:r w:rsidRPr="002C425E">
        <w:rPr>
          <w:sz w:val="18"/>
          <w:szCs w:val="18"/>
          <w:vertAlign w:val="superscript"/>
        </w:rPr>
        <w:t>th</w:t>
      </w:r>
      <w:r w:rsidRPr="002C425E">
        <w:rPr>
          <w:sz w:val="18"/>
          <w:szCs w:val="18"/>
        </w:rPr>
        <w:t xml:space="preserve"> place—5 points</w:t>
      </w:r>
      <w:r>
        <w:rPr>
          <w:sz w:val="18"/>
          <w:szCs w:val="18"/>
        </w:rPr>
        <w:t xml:space="preserve">        </w:t>
      </w:r>
      <w:r w:rsidRPr="002C425E">
        <w:rPr>
          <w:sz w:val="18"/>
          <w:szCs w:val="18"/>
        </w:rPr>
        <w:t>7</w:t>
      </w:r>
      <w:r w:rsidRPr="002C425E">
        <w:rPr>
          <w:sz w:val="18"/>
          <w:szCs w:val="18"/>
          <w:vertAlign w:val="superscript"/>
        </w:rPr>
        <w:t>th</w:t>
      </w:r>
      <w:r w:rsidRPr="002C425E">
        <w:rPr>
          <w:sz w:val="18"/>
          <w:szCs w:val="18"/>
        </w:rPr>
        <w:t xml:space="preserve"> place—4 points</w:t>
      </w:r>
      <w:r>
        <w:rPr>
          <w:sz w:val="18"/>
          <w:szCs w:val="18"/>
        </w:rPr>
        <w:t xml:space="preserve">       </w:t>
      </w:r>
      <w:r w:rsidRPr="002C425E">
        <w:rPr>
          <w:sz w:val="18"/>
          <w:szCs w:val="18"/>
        </w:rPr>
        <w:t>8</w:t>
      </w:r>
      <w:r w:rsidRPr="002C425E">
        <w:rPr>
          <w:sz w:val="18"/>
          <w:szCs w:val="18"/>
          <w:vertAlign w:val="superscript"/>
        </w:rPr>
        <w:t>th</w:t>
      </w:r>
      <w:r w:rsidRPr="002C425E">
        <w:rPr>
          <w:sz w:val="18"/>
          <w:szCs w:val="18"/>
        </w:rPr>
        <w:t xml:space="preserve"> place—3 points</w:t>
      </w:r>
      <w:r>
        <w:rPr>
          <w:sz w:val="18"/>
          <w:szCs w:val="18"/>
        </w:rPr>
        <w:t xml:space="preserve">      </w:t>
      </w:r>
      <w:r w:rsidRPr="002C425E">
        <w:rPr>
          <w:sz w:val="18"/>
          <w:szCs w:val="18"/>
        </w:rPr>
        <w:t>9</w:t>
      </w:r>
      <w:r w:rsidRPr="002C425E">
        <w:rPr>
          <w:sz w:val="18"/>
          <w:szCs w:val="18"/>
          <w:vertAlign w:val="superscript"/>
        </w:rPr>
        <w:t>th</w:t>
      </w:r>
      <w:r w:rsidRPr="002C425E">
        <w:rPr>
          <w:sz w:val="18"/>
          <w:szCs w:val="18"/>
        </w:rPr>
        <w:t>-12</w:t>
      </w:r>
      <w:r w:rsidRPr="002C425E">
        <w:rPr>
          <w:sz w:val="18"/>
          <w:szCs w:val="18"/>
          <w:vertAlign w:val="superscript"/>
        </w:rPr>
        <w:t>th</w:t>
      </w:r>
      <w:r w:rsidRPr="002C425E">
        <w:rPr>
          <w:sz w:val="18"/>
          <w:szCs w:val="18"/>
        </w:rPr>
        <w:t xml:space="preserve"> places—2 points</w:t>
      </w:r>
    </w:p>
    <w:p w14:paraId="5675A932" w14:textId="3954EFC8" w:rsidR="00AF51A8" w:rsidRPr="00676E2D" w:rsidRDefault="00AF51A8" w:rsidP="00AF51A8">
      <w:pPr>
        <w:rPr>
          <w:sz w:val="18"/>
          <w:szCs w:val="18"/>
        </w:rPr>
      </w:pPr>
    </w:p>
    <w:sectPr w:rsidR="00AF51A8" w:rsidRPr="00676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D22"/>
    <w:multiLevelType w:val="hybridMultilevel"/>
    <w:tmpl w:val="51C2D330"/>
    <w:lvl w:ilvl="0" w:tplc="1C1E1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E0F3C"/>
    <w:multiLevelType w:val="hybridMultilevel"/>
    <w:tmpl w:val="930A6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27DEC"/>
    <w:multiLevelType w:val="hybridMultilevel"/>
    <w:tmpl w:val="80326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05D5"/>
    <w:multiLevelType w:val="hybridMultilevel"/>
    <w:tmpl w:val="3428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3111A"/>
    <w:multiLevelType w:val="hybridMultilevel"/>
    <w:tmpl w:val="F878B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18B"/>
    <w:multiLevelType w:val="hybridMultilevel"/>
    <w:tmpl w:val="D1B23FF6"/>
    <w:lvl w:ilvl="0" w:tplc="DCFE9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4B4BF1"/>
    <w:multiLevelType w:val="hybridMultilevel"/>
    <w:tmpl w:val="F6221870"/>
    <w:lvl w:ilvl="0" w:tplc="6ECA9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9049276">
    <w:abstractNumId w:val="1"/>
  </w:num>
  <w:num w:numId="2" w16cid:durableId="58066947">
    <w:abstractNumId w:val="2"/>
  </w:num>
  <w:num w:numId="3" w16cid:durableId="1215198156">
    <w:abstractNumId w:val="3"/>
  </w:num>
  <w:num w:numId="4" w16cid:durableId="906846254">
    <w:abstractNumId w:val="0"/>
  </w:num>
  <w:num w:numId="5" w16cid:durableId="885290213">
    <w:abstractNumId w:val="6"/>
  </w:num>
  <w:num w:numId="6" w16cid:durableId="2143494702">
    <w:abstractNumId w:val="4"/>
  </w:num>
  <w:num w:numId="7" w16cid:durableId="1835998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F51"/>
    <w:rsid w:val="00065E24"/>
    <w:rsid w:val="000A6E40"/>
    <w:rsid w:val="000B7B83"/>
    <w:rsid w:val="0012071C"/>
    <w:rsid w:val="00121783"/>
    <w:rsid w:val="00160DB6"/>
    <w:rsid w:val="001657A8"/>
    <w:rsid w:val="001669E6"/>
    <w:rsid w:val="0017203C"/>
    <w:rsid w:val="001A02E6"/>
    <w:rsid w:val="001A55A6"/>
    <w:rsid w:val="001B4792"/>
    <w:rsid w:val="001B504A"/>
    <w:rsid w:val="001E6765"/>
    <w:rsid w:val="00212E01"/>
    <w:rsid w:val="002447BE"/>
    <w:rsid w:val="0024747A"/>
    <w:rsid w:val="002762F1"/>
    <w:rsid w:val="00277BED"/>
    <w:rsid w:val="002D0830"/>
    <w:rsid w:val="002D655D"/>
    <w:rsid w:val="002F341D"/>
    <w:rsid w:val="003578A9"/>
    <w:rsid w:val="00371650"/>
    <w:rsid w:val="00372BB2"/>
    <w:rsid w:val="00376651"/>
    <w:rsid w:val="00387391"/>
    <w:rsid w:val="00387A5A"/>
    <w:rsid w:val="00396957"/>
    <w:rsid w:val="003A7B2E"/>
    <w:rsid w:val="003B5FD7"/>
    <w:rsid w:val="003E0F51"/>
    <w:rsid w:val="003E15CC"/>
    <w:rsid w:val="004116F1"/>
    <w:rsid w:val="0043093D"/>
    <w:rsid w:val="00443C33"/>
    <w:rsid w:val="004449D3"/>
    <w:rsid w:val="00455F60"/>
    <w:rsid w:val="004775AA"/>
    <w:rsid w:val="004A61F6"/>
    <w:rsid w:val="004B3247"/>
    <w:rsid w:val="004D219D"/>
    <w:rsid w:val="004F0619"/>
    <w:rsid w:val="00512802"/>
    <w:rsid w:val="00576FE0"/>
    <w:rsid w:val="005B0E1C"/>
    <w:rsid w:val="005C1AD3"/>
    <w:rsid w:val="005F3758"/>
    <w:rsid w:val="0060152D"/>
    <w:rsid w:val="00606B1F"/>
    <w:rsid w:val="0063728D"/>
    <w:rsid w:val="0067200A"/>
    <w:rsid w:val="00676E2D"/>
    <w:rsid w:val="006858F3"/>
    <w:rsid w:val="006B28A9"/>
    <w:rsid w:val="006C184D"/>
    <w:rsid w:val="006D49DC"/>
    <w:rsid w:val="006F2188"/>
    <w:rsid w:val="00707C66"/>
    <w:rsid w:val="007402D1"/>
    <w:rsid w:val="00746E8F"/>
    <w:rsid w:val="0076707D"/>
    <w:rsid w:val="00782294"/>
    <w:rsid w:val="00791378"/>
    <w:rsid w:val="007E650E"/>
    <w:rsid w:val="0081175F"/>
    <w:rsid w:val="008341DA"/>
    <w:rsid w:val="00844E97"/>
    <w:rsid w:val="008A1651"/>
    <w:rsid w:val="008F6128"/>
    <w:rsid w:val="0090728A"/>
    <w:rsid w:val="0092159C"/>
    <w:rsid w:val="009813D6"/>
    <w:rsid w:val="009843DA"/>
    <w:rsid w:val="009964F7"/>
    <w:rsid w:val="009A626B"/>
    <w:rsid w:val="009F3196"/>
    <w:rsid w:val="009F4862"/>
    <w:rsid w:val="00A06ECA"/>
    <w:rsid w:val="00A325DB"/>
    <w:rsid w:val="00A5344A"/>
    <w:rsid w:val="00A602A5"/>
    <w:rsid w:val="00A63638"/>
    <w:rsid w:val="00A86FA1"/>
    <w:rsid w:val="00AC11D0"/>
    <w:rsid w:val="00AF51A8"/>
    <w:rsid w:val="00B0468D"/>
    <w:rsid w:val="00B11591"/>
    <w:rsid w:val="00B15AC2"/>
    <w:rsid w:val="00B43AC4"/>
    <w:rsid w:val="00B60EA3"/>
    <w:rsid w:val="00B84CAF"/>
    <w:rsid w:val="00BE39FD"/>
    <w:rsid w:val="00BF1BB2"/>
    <w:rsid w:val="00C1417A"/>
    <w:rsid w:val="00C52E42"/>
    <w:rsid w:val="00D06430"/>
    <w:rsid w:val="00D8264F"/>
    <w:rsid w:val="00DA0D57"/>
    <w:rsid w:val="00DA341C"/>
    <w:rsid w:val="00DA3CFC"/>
    <w:rsid w:val="00DD64B3"/>
    <w:rsid w:val="00E50B15"/>
    <w:rsid w:val="00E66683"/>
    <w:rsid w:val="00E76513"/>
    <w:rsid w:val="00EA0118"/>
    <w:rsid w:val="00EC334A"/>
    <w:rsid w:val="00ED1A20"/>
    <w:rsid w:val="00ED3190"/>
    <w:rsid w:val="00EE0770"/>
    <w:rsid w:val="00F431CF"/>
    <w:rsid w:val="00F63F52"/>
    <w:rsid w:val="00F67C56"/>
    <w:rsid w:val="00F70B74"/>
    <w:rsid w:val="00F82F8F"/>
    <w:rsid w:val="00F85923"/>
    <w:rsid w:val="00FA3B4A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58402"/>
  <w15:chartTrackingRefBased/>
  <w15:docId w15:val="{FD3DC0BC-7DDD-43FF-A157-34084EDC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F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0F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064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6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6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orrain@auburn.wednet.edu" TargetMode="External"/><Relationship Id="rId5" Type="http://schemas.openxmlformats.org/officeDocument/2006/relationships/hyperlink" Target="http://www.betconlin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Buchan</dc:creator>
  <cp:keywords/>
  <dc:description/>
  <cp:lastModifiedBy>Kay Lorrain</cp:lastModifiedBy>
  <cp:revision>4</cp:revision>
  <cp:lastPrinted>2025-05-12T15:49:00Z</cp:lastPrinted>
  <dcterms:created xsi:type="dcterms:W3CDTF">2026-04-20T19:58:00Z</dcterms:created>
  <dcterms:modified xsi:type="dcterms:W3CDTF">2026-04-21T05:20:00Z</dcterms:modified>
</cp:coreProperties>
</file>