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2024 2B Bi-District Baseball Tournament</w:t>
      </w:r>
    </w:p>
    <w:p w:rsidR="00000000" w:rsidDel="00000000" w:rsidP="00000000" w:rsidRDefault="00000000" w:rsidRPr="00000000" w14:paraId="00000002">
      <w:pPr>
        <w:jc w:val="center"/>
        <w:rPr>
          <w:sz w:val="26"/>
          <w:szCs w:val="26"/>
        </w:rPr>
      </w:pPr>
      <w:r w:rsidDel="00000000" w:rsidR="00000000" w:rsidRPr="00000000">
        <w:rPr>
          <w:b w:val="1"/>
          <w:sz w:val="26"/>
          <w:szCs w:val="26"/>
          <w:rtl w:val="0"/>
        </w:rPr>
        <w:t xml:space="preserve">May 11th at Lakewood HS</w:t>
      </w: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Tournament Director</w:t>
      </w: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Brock Hauck</w:t>
      </w:r>
    </w:p>
    <w:p w:rsidR="00000000" w:rsidDel="00000000" w:rsidP="00000000" w:rsidRDefault="00000000" w:rsidRPr="00000000" w14:paraId="00000006">
      <w:pPr>
        <w:rPr/>
      </w:pPr>
      <w:hyperlink r:id="rId6">
        <w:r w:rsidDel="00000000" w:rsidR="00000000" w:rsidRPr="00000000">
          <w:rPr>
            <w:color w:val="1155cc"/>
            <w:u w:val="single"/>
            <w:rtl w:val="0"/>
          </w:rPr>
          <w:t xml:space="preserve">brockhauck@sjisd.org</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909-322-0022</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Tournament Committee:</w:t>
      </w:r>
    </w:p>
    <w:p w:rsidR="00000000" w:rsidDel="00000000" w:rsidP="00000000" w:rsidRDefault="00000000" w:rsidRPr="00000000" w14:paraId="0000000A">
      <w:pPr>
        <w:numPr>
          <w:ilvl w:val="0"/>
          <w:numId w:val="1"/>
        </w:numPr>
        <w:ind w:left="720" w:hanging="360"/>
        <w:rPr>
          <w:u w:val="none"/>
        </w:rPr>
      </w:pPr>
      <w:hyperlink r:id="rId7">
        <w:r w:rsidDel="00000000" w:rsidR="00000000" w:rsidRPr="00000000">
          <w:rPr>
            <w:color w:val="0000ee"/>
            <w:u w:val="single"/>
            <w:shd w:fill="auto" w:val="clear"/>
            <w:rtl w:val="0"/>
          </w:rPr>
          <w:t xml:space="preserve">Willie Smith</w:t>
        </w:r>
      </w:hyperlink>
      <w:r w:rsidDel="00000000" w:rsidR="00000000" w:rsidRPr="00000000">
        <w:rPr>
          <w:rtl w:val="0"/>
        </w:rPr>
        <w:t xml:space="preserve">- Coupeville AD/League President</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Chris Pontius- NW Christian AD</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Brock Hauck- Friday Harbor AD</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Coaches of schools involved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Participating Schools:</w:t>
      </w:r>
    </w:p>
    <w:p w:rsidR="00000000" w:rsidDel="00000000" w:rsidP="00000000" w:rsidRDefault="00000000" w:rsidRPr="00000000" w14:paraId="00000010">
      <w:pPr>
        <w:rPr/>
      </w:pPr>
      <w:r w:rsidDel="00000000" w:rsidR="00000000" w:rsidRPr="00000000">
        <w:rPr>
          <w:rtl w:val="0"/>
        </w:rPr>
        <w:t xml:space="preserve">#1 seed Coupeville, #2 seed NW Christian, #3 seed Friday Harbor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1. WIAA Tournament Rules will apply</w:t>
      </w:r>
      <w:r w:rsidDel="00000000" w:rsidR="00000000" w:rsidRPr="00000000">
        <w:rPr>
          <w:rtl w:val="0"/>
        </w:rPr>
        <w:t xml:space="preserve">. (i.e. sportsmanship,signs/banners, noise makers, admissions, etc.). </w:t>
      </w:r>
      <w:r w:rsidDel="00000000" w:rsidR="00000000" w:rsidRPr="00000000">
        <w:rPr>
          <w:rtl w:val="0"/>
        </w:rPr>
        <w:t xml:space="preserve">WIAA</w:t>
      </w:r>
      <w:r w:rsidDel="00000000" w:rsidR="00000000" w:rsidRPr="00000000">
        <w:rPr>
          <w:rtl w:val="0"/>
        </w:rPr>
        <w:t xml:space="preserve"> pitch-count rule will be in effect for all games.</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2. Officials</w:t>
      </w:r>
      <w:r w:rsidDel="00000000" w:rsidR="00000000" w:rsidRPr="00000000">
        <w:rPr>
          <w:rtl w:val="0"/>
        </w:rPr>
        <w:t xml:space="preserve">: At least Two (2) umpires will be assigned for game 1 and three (3) umpires will be assigned for the championship game.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3. Game Balls: </w:t>
      </w:r>
      <w:r w:rsidDel="00000000" w:rsidR="00000000" w:rsidRPr="00000000">
        <w:rPr>
          <w:rtl w:val="0"/>
        </w:rPr>
        <w:t xml:space="preserve">Game balls will be provided for both games. Each school must furnish their own warm-up balls.</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4. Rain-out Procedure: </w:t>
      </w:r>
      <w:r w:rsidDel="00000000" w:rsidR="00000000" w:rsidRPr="00000000">
        <w:rPr>
          <w:rtl w:val="0"/>
        </w:rPr>
        <w:t xml:space="preserve">All games will be moved one day at a time for rainouts. Site determinations will be made and communicated to coaches at that time. In the event the tournament cannot be played due to weather conditions, the WIAA emergency conditions policy will be followed to determine state representation.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5. Locker Rooms: </w:t>
      </w:r>
      <w:r w:rsidDel="00000000" w:rsidR="00000000" w:rsidRPr="00000000">
        <w:rPr>
          <w:rtl w:val="0"/>
        </w:rPr>
        <w:t xml:space="preserve">All teams need to come dressed and ready to play. No dressing rooms will be available. Restrooms will be provided.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6. Field/ground rules: </w:t>
      </w:r>
      <w:r w:rsidDel="00000000" w:rsidR="00000000" w:rsidRPr="00000000">
        <w:rPr>
          <w:rtl w:val="0"/>
        </w:rPr>
        <w:t xml:space="preserve">Lakewood HS baseball field is a turf field. </w:t>
      </w:r>
      <w:r w:rsidDel="00000000" w:rsidR="00000000" w:rsidRPr="00000000">
        <w:rPr>
          <w:b w:val="1"/>
          <w:highlight w:val="yellow"/>
          <w:rtl w:val="0"/>
        </w:rPr>
        <w:t xml:space="preserve">No spikes allowed</w:t>
      </w:r>
      <w:r w:rsidDel="00000000" w:rsidR="00000000" w:rsidRPr="00000000">
        <w:rPr>
          <w:b w:val="1"/>
          <w:rtl w:val="0"/>
        </w:rPr>
        <w:t xml:space="preserve">. </w:t>
      </w:r>
      <w:r w:rsidDel="00000000" w:rsidR="00000000" w:rsidRPr="00000000">
        <w:rPr>
          <w:rtl w:val="0"/>
        </w:rPr>
        <w:t xml:space="preserve">Turf shoes, molded cleats, or tennis shoes are permitted. Also, </w:t>
      </w:r>
      <w:r w:rsidDel="00000000" w:rsidR="00000000" w:rsidRPr="00000000">
        <w:rPr>
          <w:b w:val="1"/>
          <w:highlight w:val="yellow"/>
          <w:rtl w:val="0"/>
        </w:rPr>
        <w:t xml:space="preserve">No gum or sunflower seeds are permitted by players, coaches. Please no seeds or shelled peanuts from fans </w:t>
      </w:r>
      <w:r w:rsidDel="00000000" w:rsidR="00000000" w:rsidRPr="00000000">
        <w:rPr>
          <w:b w:val="1"/>
          <w:rtl w:val="0"/>
        </w:rPr>
        <w:t xml:space="preserve">. </w:t>
      </w:r>
      <w:r w:rsidDel="00000000" w:rsidR="00000000" w:rsidRPr="00000000">
        <w:rPr>
          <w:rtl w:val="0"/>
        </w:rPr>
        <w:t xml:space="preserve">Please let your team and fans know prior to arrival.</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7. Game Length/10 Run Rule: </w:t>
      </w:r>
      <w:r w:rsidDel="00000000" w:rsidR="00000000" w:rsidRPr="00000000">
        <w:rPr>
          <w:rtl w:val="0"/>
        </w:rPr>
        <w:t xml:space="preserve">All games are seven (7) innings and must be played to completion, except if one team is ahead by ten (10) runs or more after the completion of five (5) innings. In this case, the game will be over. Any game ending in a tie after seven (7) innings will continue until a winner is determined. In case of a game being called due to inclement weather, five (5) innings will constitute a complete game. If the game is suspended due to inclement weather, the game will resume from the point of suspension per WIAA State Tournament Guidelines.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8. Home/Visiting Team: </w:t>
      </w:r>
      <w:r w:rsidDel="00000000" w:rsidR="00000000" w:rsidRPr="00000000">
        <w:rPr>
          <w:rtl w:val="0"/>
        </w:rPr>
        <w:t xml:space="preserve">The team with the higher seed will be the home team for games 1 and 2.</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9. Warm ups/Pre-game: </w:t>
      </w:r>
      <w:r w:rsidDel="00000000" w:rsidR="00000000" w:rsidRPr="00000000">
        <w:rPr>
          <w:rtl w:val="0"/>
        </w:rPr>
        <w:t xml:space="preserve">The home team will take infield/outfield 30 minutes prior to game time. The visiting team will take infield/outfield 15 minutes prior. No ground balls will be taken on the infield area prior to game time.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10. Batting Practice: </w:t>
      </w:r>
      <w:r w:rsidDel="00000000" w:rsidR="00000000" w:rsidRPr="00000000">
        <w:rPr>
          <w:rtl w:val="0"/>
        </w:rPr>
        <w:t xml:space="preserve">The use of wiffle balls/restricted flight balls will be acceptable at the District Tournament. Please do not hit balls against the fencing.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11. Protests: </w:t>
      </w:r>
      <w:r w:rsidDel="00000000" w:rsidR="00000000" w:rsidRPr="00000000">
        <w:rPr>
          <w:rtl w:val="0"/>
        </w:rPr>
        <w:t xml:space="preserve">All problems concerning rules interpretation must be resolved immediately. The games committee will consist of the head umpire, tournament manager, and a tournament committee member not involved in the game in question.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12. Players Bench: </w:t>
      </w:r>
      <w:r w:rsidDel="00000000" w:rsidR="00000000" w:rsidRPr="00000000">
        <w:rPr>
          <w:rtl w:val="0"/>
        </w:rPr>
        <w:t xml:space="preserve">Only uniformed players will be allowed on the team bench. As per sate guidelines, a maximum of twenty (20) players and five (5) designated personnel (coaches, managers, scorekeeper, and trainer) will be admitted.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13. Scorekeepers: </w:t>
      </w:r>
      <w:r w:rsidDel="00000000" w:rsidR="00000000" w:rsidRPr="00000000">
        <w:rPr>
          <w:rtl w:val="0"/>
        </w:rPr>
        <w:t xml:space="preserve">The home scorekeeper will keep the official book. If the home team does not have a scorekeeper, the visiting team will be the official book. The home team will also keep the official pitch count.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14. Admission: </w:t>
      </w:r>
      <w:r w:rsidDel="00000000" w:rsidR="00000000" w:rsidRPr="00000000">
        <w:rPr>
          <w:rtl w:val="0"/>
        </w:rPr>
        <w:t xml:space="preserve">Admission will be charged at Lakewood High School. Please remind your fans as it is difficult to keep accountable due to field logistics. Digital ticketing and cash will be accepted.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Prices: Adults &amp; Students w/out ASB                            $8.00</w:t>
      </w:r>
    </w:p>
    <w:p w:rsidR="00000000" w:rsidDel="00000000" w:rsidP="00000000" w:rsidRDefault="00000000" w:rsidRPr="00000000" w14:paraId="0000002F">
      <w:pPr>
        <w:rPr/>
      </w:pPr>
      <w:r w:rsidDel="00000000" w:rsidR="00000000" w:rsidRPr="00000000">
        <w:rPr>
          <w:rtl w:val="0"/>
        </w:rPr>
        <w:t xml:space="preserve">            Students w/ASB, Children and Seniors             $6.00</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Gofans link below:</w:t>
      </w:r>
    </w:p>
    <w:p w:rsidR="00000000" w:rsidDel="00000000" w:rsidP="00000000" w:rsidRDefault="00000000" w:rsidRPr="00000000" w14:paraId="00000032">
      <w:pPr>
        <w:rPr/>
      </w:pPr>
      <w:hyperlink r:id="rId8">
        <w:r w:rsidDel="00000000" w:rsidR="00000000" w:rsidRPr="00000000">
          <w:rPr>
            <w:color w:val="1155cc"/>
            <w:u w:val="single"/>
            <w:rtl w:val="0"/>
          </w:rPr>
          <w:t xml:space="preserve">https://gofan.co/event/1508528?schoolId=WA86277</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t xml:space="preserve">Passes: Lifetime WIAA, WSCA, and District One Event Supervisory passes are the only valid passes for admission. </w:t>
      </w:r>
      <w:r w:rsidDel="00000000" w:rsidR="00000000" w:rsidRPr="00000000">
        <w:rPr>
          <w:b w:val="1"/>
          <w:u w:val="single"/>
          <w:rtl w:val="0"/>
        </w:rPr>
        <w:t xml:space="preserve">No other passes</w:t>
      </w:r>
      <w:r w:rsidDel="00000000" w:rsidR="00000000" w:rsidRPr="00000000">
        <w:rPr>
          <w:u w:val="single"/>
          <w:rtl w:val="0"/>
        </w:rPr>
        <w:t xml:space="preserve"> </w:t>
      </w:r>
      <w:r w:rsidDel="00000000" w:rsidR="00000000" w:rsidRPr="00000000">
        <w:rPr>
          <w:b w:val="1"/>
          <w:u w:val="single"/>
          <w:rtl w:val="0"/>
        </w:rPr>
        <w:t xml:space="preserve">will be accepted</w:t>
      </w:r>
      <w:r w:rsidDel="00000000" w:rsidR="00000000" w:rsidRPr="00000000">
        <w:rPr>
          <w:b w:val="1"/>
          <w:rtl w:val="0"/>
        </w:rPr>
        <w:t xml:space="preserve">.</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15. Supervisors: </w:t>
      </w:r>
      <w:r w:rsidDel="00000000" w:rsidR="00000000" w:rsidRPr="00000000">
        <w:rPr>
          <w:rtl w:val="0"/>
        </w:rPr>
        <w:t xml:space="preserve">Each participating school will need to provide one (1) supervisor/designee for crowd control.</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16. Awards: </w:t>
      </w:r>
      <w:r w:rsidDel="00000000" w:rsidR="00000000" w:rsidRPr="00000000">
        <w:rPr>
          <w:rtl w:val="0"/>
        </w:rPr>
        <w:t xml:space="preserve">A trophy will be awarded to the tournament winner. The tournament winner will advance to the WIAA State Tournament Regionals on May 18th.</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rockhauck@sjisd.org" TargetMode="External"/><Relationship Id="rId7" Type="http://schemas.openxmlformats.org/officeDocument/2006/relationships/hyperlink" Target="mailto:wsmith@coupeville.k12.wa.us" TargetMode="External"/><Relationship Id="rId8" Type="http://schemas.openxmlformats.org/officeDocument/2006/relationships/hyperlink" Target="https://gofan.co/event/1508528?schoolId=WA862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