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0225" w14:textId="37E46648" w:rsidR="006E68D1" w:rsidRPr="002F2A9F" w:rsidRDefault="007F44F3" w:rsidP="009E0EBF">
      <w:pPr>
        <w:spacing w:line="240" w:lineRule="auto"/>
        <w:jc w:val="center"/>
        <w:rPr>
          <w:rFonts w:ascii="Comic Sans MS" w:hAnsi="Comic Sans MS"/>
          <w:b/>
          <w:outline/>
          <w:color w:val="C0504D" w:themeColor="accent2"/>
          <w:sz w:val="56"/>
          <w:szCs w:val="56"/>
          <w:u w:val="single"/>
          <w14:glow w14:rad="101600">
            <w14:schemeClr w14:val="accent4">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E0EBF">
        <w:rPr>
          <w:rFonts w:ascii="Comic Sans MS" w:hAnsi="Comic Sans MS"/>
          <w:b/>
          <w:outline/>
          <w:noProof/>
          <w:color w:val="E5B8B7" w:themeColor="accent2" w:themeTint="66"/>
          <w:u w:val="single"/>
          <w14:textOutline w14:w="11112" w14:cap="flat" w14:cmpd="sng" w14:algn="ctr">
            <w14:solidFill>
              <w14:schemeClr w14:val="accent2"/>
            </w14:solidFill>
            <w14:prstDash w14:val="solid"/>
            <w14:round/>
          </w14:textOutline>
        </w:rPr>
        <w:drawing>
          <wp:anchor distT="0" distB="0" distL="114300" distR="114300" simplePos="0" relativeHeight="251658240" behindDoc="0" locked="0" layoutInCell="1" allowOverlap="1" wp14:anchorId="13F825BE" wp14:editId="31CC9E2D">
            <wp:simplePos x="0" y="0"/>
            <wp:positionH relativeFrom="column">
              <wp:posOffset>863600</wp:posOffset>
            </wp:positionH>
            <wp:positionV relativeFrom="paragraph">
              <wp:posOffset>158750</wp:posOffset>
            </wp:positionV>
            <wp:extent cx="1209039" cy="1036320"/>
            <wp:effectExtent l="0" t="0" r="0" b="0"/>
            <wp:wrapSquare wrapText="bothSides"/>
            <wp:docPr id="1" name="Picture 1" descr="C:\Program Files\Microsoft Office\MEDIA\CAGCAT10\j030148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1480.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039" cy="1036320"/>
                    </a:xfrm>
                    <a:prstGeom prst="rect">
                      <a:avLst/>
                    </a:prstGeom>
                    <a:noFill/>
                    <a:ln>
                      <a:noFill/>
                    </a:ln>
                  </pic:spPr>
                </pic:pic>
              </a:graphicData>
            </a:graphic>
          </wp:anchor>
        </w:drawing>
      </w:r>
      <w:r w:rsidR="002F2A9F" w:rsidRPr="009E0EBF">
        <w:rPr>
          <w:rFonts w:ascii="Papyrus" w:hAnsi="Papyrus"/>
          <w:b/>
          <w:outline/>
          <w:noProof/>
          <w:color w:val="E5B8B7" w:themeColor="accent2" w:themeTint="66"/>
          <w:sz w:val="56"/>
          <w:szCs w:val="56"/>
          <w:u w:val="single"/>
          <w14:textOutline w14:w="11112" w14:cap="flat" w14:cmpd="sng" w14:algn="ctr">
            <w14:solidFill>
              <w14:schemeClr w14:val="accent2"/>
            </w14:solidFill>
            <w14:prstDash w14:val="solid"/>
            <w14:round/>
          </w14:textOutline>
        </w:rPr>
        <w:t>20</w:t>
      </w:r>
      <w:r w:rsidR="008C08EA" w:rsidRPr="009E0EBF">
        <w:rPr>
          <w:rFonts w:ascii="Papyrus" w:hAnsi="Papyrus"/>
          <w:b/>
          <w:outline/>
          <w:noProof/>
          <w:color w:val="E5B8B7" w:themeColor="accent2" w:themeTint="66"/>
          <w:sz w:val="56"/>
          <w:szCs w:val="56"/>
          <w:u w:val="single"/>
          <w14:textOutline w14:w="11112" w14:cap="flat" w14:cmpd="sng" w14:algn="ctr">
            <w14:solidFill>
              <w14:schemeClr w14:val="accent2"/>
            </w14:solidFill>
            <w14:prstDash w14:val="solid"/>
            <w14:round/>
          </w14:textOutline>
        </w:rPr>
        <w:t>2</w:t>
      </w:r>
      <w:r w:rsidR="00804B6F">
        <w:rPr>
          <w:rFonts w:ascii="Papyrus" w:hAnsi="Papyrus"/>
          <w:b/>
          <w:outline/>
          <w:noProof/>
          <w:color w:val="E5B8B7" w:themeColor="accent2" w:themeTint="66"/>
          <w:sz w:val="56"/>
          <w:szCs w:val="56"/>
          <w:u w:val="single"/>
          <w14:textOutline w14:w="11112" w14:cap="flat" w14:cmpd="sng" w14:algn="ctr">
            <w14:solidFill>
              <w14:schemeClr w14:val="accent2"/>
            </w14:solidFill>
            <w14:prstDash w14:val="solid"/>
            <w14:round/>
          </w14:textOutline>
        </w:rPr>
        <w:t>5</w:t>
      </w:r>
      <w:r w:rsidR="000765F7">
        <w:rPr>
          <w:rFonts w:ascii="Papyrus" w:hAnsi="Papyrus"/>
          <w:b/>
          <w:outline/>
          <w:noProof/>
          <w:color w:val="E5B8B7" w:themeColor="accent2" w:themeTint="66"/>
          <w:sz w:val="56"/>
          <w:szCs w:val="56"/>
          <w:u w:val="single"/>
          <w14:textOutline w14:w="11112" w14:cap="flat" w14:cmpd="sng" w14:algn="ctr">
            <w14:solidFill>
              <w14:schemeClr w14:val="accent2"/>
            </w14:solidFill>
            <w14:prstDash w14:val="solid"/>
            <w14:round/>
          </w14:textOutline>
        </w:rPr>
        <w:t xml:space="preserve"> SeaKing</w:t>
      </w:r>
    </w:p>
    <w:p w14:paraId="42671517" w14:textId="77777777" w:rsidR="0082482B" w:rsidRPr="009E0EBF" w:rsidRDefault="0082482B" w:rsidP="009E0EBF">
      <w:pPr>
        <w:spacing w:line="240" w:lineRule="auto"/>
        <w:jc w:val="center"/>
        <w:rPr>
          <w:rFonts w:ascii="Papyrus" w:hAnsi="Papyrus"/>
          <w:b/>
          <w:i/>
          <w:outline/>
          <w:color w:val="E5B8B7" w:themeColor="accent2" w:themeTint="66"/>
          <w:sz w:val="52"/>
          <w:szCs w:val="52"/>
          <w:u w:val="single"/>
          <w14:textOutline w14:w="11112" w14:cap="flat" w14:cmpd="sng" w14:algn="ctr">
            <w14:solidFill>
              <w14:schemeClr w14:val="accent2"/>
            </w14:solidFill>
            <w14:prstDash w14:val="solid"/>
            <w14:round/>
          </w14:textOutline>
        </w:rPr>
      </w:pPr>
      <w:r w:rsidRPr="009E0EBF">
        <w:rPr>
          <w:rFonts w:ascii="Papyrus" w:hAnsi="Papyrus"/>
          <w:b/>
          <w:outline/>
          <w:noProof/>
          <w:color w:val="E5B8B7" w:themeColor="accent2" w:themeTint="66"/>
          <w:sz w:val="52"/>
          <w:szCs w:val="52"/>
          <w:u w:val="single"/>
          <w14:textOutline w14:w="11112" w14:cap="flat" w14:cmpd="sng" w14:algn="ctr">
            <w14:solidFill>
              <w14:schemeClr w14:val="accent2"/>
            </w14:solidFill>
            <w14:prstDash w14:val="solid"/>
            <w14:round/>
          </w14:textOutline>
        </w:rPr>
        <w:t>Volleyball Tournament</w:t>
      </w:r>
    </w:p>
    <w:p w14:paraId="76B9FEFC" w14:textId="774C4E7D" w:rsidR="005611AE" w:rsidRPr="009E0EBF" w:rsidRDefault="0094511C" w:rsidP="00DA534F">
      <w:pPr>
        <w:spacing w:line="240" w:lineRule="auto"/>
        <w:rPr>
          <w:rFonts w:ascii="Arial" w:hAnsi="Arial" w:cs="Arial"/>
        </w:rPr>
      </w:pPr>
      <w:r>
        <w:rPr>
          <w:rFonts w:ascii="Arial" w:hAnsi="Arial" w:cs="Arial"/>
          <w:b/>
          <w:i/>
          <w:u w:val="single"/>
        </w:rPr>
        <w:t>Tuesday</w:t>
      </w:r>
      <w:r w:rsidR="003B60DB">
        <w:rPr>
          <w:rFonts w:ascii="Arial" w:hAnsi="Arial" w:cs="Arial"/>
          <w:b/>
          <w:i/>
          <w:u w:val="single"/>
        </w:rPr>
        <w:t xml:space="preserve">, </w:t>
      </w:r>
      <w:r w:rsidR="00DA534F">
        <w:rPr>
          <w:rFonts w:ascii="Arial" w:hAnsi="Arial" w:cs="Arial"/>
          <w:b/>
          <w:i/>
          <w:u w:val="single"/>
        </w:rPr>
        <w:t xml:space="preserve">November </w:t>
      </w:r>
      <w:r>
        <w:rPr>
          <w:rFonts w:ascii="Arial" w:hAnsi="Arial" w:cs="Arial"/>
          <w:b/>
          <w:i/>
          <w:u w:val="single"/>
        </w:rPr>
        <w:t>4</w:t>
      </w:r>
      <w:r w:rsidR="00DA534F">
        <w:rPr>
          <w:rFonts w:ascii="Arial" w:hAnsi="Arial" w:cs="Arial"/>
          <w:b/>
          <w:i/>
          <w:u w:val="single"/>
          <w:vertAlign w:val="superscript"/>
        </w:rPr>
        <w:t>th</w:t>
      </w:r>
      <w:r w:rsidR="00DA534F">
        <w:rPr>
          <w:rFonts w:ascii="Arial" w:hAnsi="Arial" w:cs="Arial"/>
          <w:b/>
          <w:i/>
          <w:u w:val="single"/>
        </w:rPr>
        <w:t>, 202</w:t>
      </w:r>
      <w:r>
        <w:rPr>
          <w:rFonts w:ascii="Arial" w:hAnsi="Arial" w:cs="Arial"/>
          <w:b/>
          <w:i/>
          <w:u w:val="single"/>
        </w:rPr>
        <w:t>5</w:t>
      </w:r>
      <w:proofErr w:type="gramStart"/>
      <w:r w:rsidR="003B60DB">
        <w:rPr>
          <w:rFonts w:ascii="Arial" w:hAnsi="Arial" w:cs="Arial"/>
          <w:b/>
          <w:i/>
          <w:u w:val="single"/>
        </w:rPr>
        <w:t>:</w:t>
      </w:r>
      <w:r w:rsidR="002F2A9F" w:rsidRPr="009E0EBF">
        <w:rPr>
          <w:rFonts w:ascii="Arial" w:hAnsi="Arial" w:cs="Arial"/>
          <w:bCs/>
          <w:iCs/>
        </w:rPr>
        <w:t xml:space="preserve"> </w:t>
      </w:r>
      <w:r w:rsidR="005611AE" w:rsidRPr="009E0EBF">
        <w:rPr>
          <w:rFonts w:ascii="Arial" w:hAnsi="Arial" w:cs="Arial"/>
          <w:bCs/>
          <w:iCs/>
        </w:rPr>
        <w:tab/>
      </w:r>
      <w:r w:rsidR="002F2A9F" w:rsidRPr="009E0EBF">
        <w:rPr>
          <w:rFonts w:ascii="Arial" w:hAnsi="Arial" w:cs="Arial"/>
        </w:rPr>
        <w:t>Doors</w:t>
      </w:r>
      <w:proofErr w:type="gramEnd"/>
      <w:r w:rsidR="002F2A9F" w:rsidRPr="009E0EBF">
        <w:rPr>
          <w:rFonts w:ascii="Arial" w:hAnsi="Arial" w:cs="Arial"/>
        </w:rPr>
        <w:t xml:space="preserve"> open at </w:t>
      </w:r>
      <w:r>
        <w:rPr>
          <w:rFonts w:ascii="Arial" w:hAnsi="Arial" w:cs="Arial"/>
        </w:rPr>
        <w:t>4:00 PM</w:t>
      </w:r>
      <w:r w:rsidR="002F2A9F" w:rsidRPr="009E0EBF">
        <w:rPr>
          <w:rFonts w:ascii="Arial" w:hAnsi="Arial" w:cs="Arial"/>
        </w:rPr>
        <w:t xml:space="preserve"> </w:t>
      </w:r>
      <w:r w:rsidR="00DA534F">
        <w:rPr>
          <w:rFonts w:ascii="Arial" w:hAnsi="Arial" w:cs="Arial"/>
        </w:rPr>
        <w:t xml:space="preserve">at </w:t>
      </w:r>
      <w:r>
        <w:rPr>
          <w:rFonts w:ascii="Arial" w:hAnsi="Arial" w:cs="Arial"/>
        </w:rPr>
        <w:t xml:space="preserve">Evergreen High School and </w:t>
      </w:r>
      <w:r w:rsidR="00DA534F">
        <w:rPr>
          <w:rFonts w:ascii="Arial" w:hAnsi="Arial" w:cs="Arial"/>
        </w:rPr>
        <w:t>Foster High School</w:t>
      </w:r>
      <w:r w:rsidR="002F2A9F" w:rsidRPr="009E0EBF">
        <w:rPr>
          <w:rFonts w:ascii="Arial" w:hAnsi="Arial" w:cs="Arial"/>
        </w:rPr>
        <w:t>.</w:t>
      </w:r>
      <w:r w:rsidR="005611AE" w:rsidRPr="009E0EBF">
        <w:rPr>
          <w:rFonts w:ascii="Arial" w:hAnsi="Arial" w:cs="Arial"/>
        </w:rPr>
        <w:t xml:space="preserve"> </w:t>
      </w:r>
    </w:p>
    <w:p w14:paraId="7BCB78E3" w14:textId="2B1F2F2A" w:rsidR="001962B3" w:rsidRDefault="0094511C" w:rsidP="0080762B">
      <w:pPr>
        <w:spacing w:line="240" w:lineRule="auto"/>
        <w:rPr>
          <w:rFonts w:ascii="Arial" w:hAnsi="Arial" w:cs="Arial"/>
        </w:rPr>
      </w:pPr>
      <w:r>
        <w:rPr>
          <w:rFonts w:ascii="Arial" w:hAnsi="Arial" w:cs="Arial"/>
          <w:b/>
          <w:i/>
          <w:u w:val="single"/>
        </w:rPr>
        <w:t>Thursday</w:t>
      </w:r>
      <w:r w:rsidR="002F2A9F" w:rsidRPr="009E0EBF">
        <w:rPr>
          <w:rFonts w:ascii="Arial" w:hAnsi="Arial" w:cs="Arial"/>
          <w:b/>
          <w:i/>
          <w:u w:val="single"/>
        </w:rPr>
        <w:t xml:space="preserve">, November </w:t>
      </w:r>
      <w:r>
        <w:rPr>
          <w:rFonts w:ascii="Arial" w:hAnsi="Arial" w:cs="Arial"/>
          <w:b/>
          <w:i/>
          <w:u w:val="single"/>
        </w:rPr>
        <w:t>6</w:t>
      </w:r>
      <w:r w:rsidRPr="0094511C">
        <w:rPr>
          <w:rFonts w:ascii="Arial" w:hAnsi="Arial" w:cs="Arial"/>
          <w:b/>
          <w:i/>
          <w:u w:val="single"/>
          <w:vertAlign w:val="superscript"/>
        </w:rPr>
        <w:t>th</w:t>
      </w:r>
      <w:r w:rsidR="002F2A9F" w:rsidRPr="009E0EBF">
        <w:rPr>
          <w:rFonts w:ascii="Arial" w:hAnsi="Arial" w:cs="Arial"/>
          <w:b/>
          <w:i/>
          <w:u w:val="single"/>
        </w:rPr>
        <w:t>, 20</w:t>
      </w:r>
      <w:r w:rsidR="00DA534F">
        <w:rPr>
          <w:rFonts w:ascii="Arial" w:hAnsi="Arial" w:cs="Arial"/>
          <w:b/>
          <w:i/>
          <w:u w:val="single"/>
        </w:rPr>
        <w:t>2</w:t>
      </w:r>
      <w:r>
        <w:rPr>
          <w:rFonts w:ascii="Arial" w:hAnsi="Arial" w:cs="Arial"/>
          <w:b/>
          <w:i/>
          <w:u w:val="single"/>
        </w:rPr>
        <w:t>5</w:t>
      </w:r>
      <w:proofErr w:type="gramStart"/>
      <w:r w:rsidR="002F2A9F" w:rsidRPr="009E0EBF">
        <w:rPr>
          <w:rFonts w:ascii="Arial" w:hAnsi="Arial" w:cs="Arial"/>
          <w:b/>
          <w:i/>
          <w:u w:val="single"/>
        </w:rPr>
        <w:t xml:space="preserve">: </w:t>
      </w:r>
      <w:r w:rsidR="001962B3" w:rsidRPr="009E0EBF">
        <w:rPr>
          <w:rFonts w:ascii="Arial" w:hAnsi="Arial" w:cs="Arial"/>
          <w:b/>
          <w:i/>
          <w:u w:val="single"/>
        </w:rPr>
        <w:t xml:space="preserve"> </w:t>
      </w:r>
      <w:r w:rsidR="002F2A9F" w:rsidRPr="009E0EBF">
        <w:rPr>
          <w:rFonts w:ascii="Arial" w:hAnsi="Arial" w:cs="Arial"/>
        </w:rPr>
        <w:t>Doors</w:t>
      </w:r>
      <w:proofErr w:type="gramEnd"/>
      <w:r w:rsidR="002F2A9F" w:rsidRPr="009E0EBF">
        <w:rPr>
          <w:rFonts w:ascii="Arial" w:hAnsi="Arial" w:cs="Arial"/>
        </w:rPr>
        <w:t xml:space="preserve"> open </w:t>
      </w:r>
      <w:r>
        <w:rPr>
          <w:rFonts w:ascii="Arial" w:hAnsi="Arial" w:cs="Arial"/>
        </w:rPr>
        <w:t>at 4:00 PM at Evergreen High School</w:t>
      </w:r>
      <w:r w:rsidR="00DA534F">
        <w:rPr>
          <w:rFonts w:ascii="Arial" w:hAnsi="Arial" w:cs="Arial"/>
        </w:rPr>
        <w:t>.</w:t>
      </w:r>
    </w:p>
    <w:p w14:paraId="2F5E3979" w14:textId="5E9B4F09" w:rsidR="0094511C" w:rsidRPr="009E0EBF" w:rsidRDefault="0094511C" w:rsidP="0094511C">
      <w:pPr>
        <w:spacing w:line="240" w:lineRule="auto"/>
        <w:rPr>
          <w:rFonts w:ascii="Arial" w:hAnsi="Arial" w:cs="Arial"/>
        </w:rPr>
      </w:pPr>
      <w:r>
        <w:rPr>
          <w:rFonts w:ascii="Arial" w:hAnsi="Arial" w:cs="Arial"/>
          <w:b/>
          <w:i/>
          <w:u w:val="single"/>
        </w:rPr>
        <w:t xml:space="preserve">Saturday, </w:t>
      </w:r>
      <w:r w:rsidRPr="009E0EBF">
        <w:rPr>
          <w:rFonts w:ascii="Arial" w:hAnsi="Arial" w:cs="Arial"/>
          <w:b/>
          <w:i/>
          <w:u w:val="single"/>
        </w:rPr>
        <w:t xml:space="preserve">November </w:t>
      </w:r>
      <w:r>
        <w:rPr>
          <w:rFonts w:ascii="Arial" w:hAnsi="Arial" w:cs="Arial"/>
          <w:b/>
          <w:i/>
          <w:u w:val="single"/>
        </w:rPr>
        <w:t>8</w:t>
      </w:r>
      <w:r w:rsidRPr="0094511C">
        <w:rPr>
          <w:rFonts w:ascii="Arial" w:hAnsi="Arial" w:cs="Arial"/>
          <w:b/>
          <w:i/>
          <w:u w:val="single"/>
          <w:vertAlign w:val="superscript"/>
        </w:rPr>
        <w:t>th</w:t>
      </w:r>
      <w:r w:rsidRPr="009E0EBF">
        <w:rPr>
          <w:rFonts w:ascii="Arial" w:hAnsi="Arial" w:cs="Arial"/>
          <w:b/>
          <w:i/>
          <w:u w:val="single"/>
        </w:rPr>
        <w:t>, 20</w:t>
      </w:r>
      <w:r>
        <w:rPr>
          <w:rFonts w:ascii="Arial" w:hAnsi="Arial" w:cs="Arial"/>
          <w:b/>
          <w:i/>
          <w:u w:val="single"/>
        </w:rPr>
        <w:t>25</w:t>
      </w:r>
      <w:proofErr w:type="gramStart"/>
      <w:r w:rsidRPr="009E0EBF">
        <w:rPr>
          <w:rFonts w:ascii="Arial" w:hAnsi="Arial" w:cs="Arial"/>
          <w:b/>
          <w:i/>
          <w:u w:val="single"/>
        </w:rPr>
        <w:t xml:space="preserve">:  </w:t>
      </w:r>
      <w:r w:rsidRPr="009E0EBF">
        <w:rPr>
          <w:rFonts w:ascii="Arial" w:hAnsi="Arial" w:cs="Arial"/>
        </w:rPr>
        <w:t>Doors</w:t>
      </w:r>
      <w:proofErr w:type="gramEnd"/>
      <w:r w:rsidRPr="009E0EBF">
        <w:rPr>
          <w:rFonts w:ascii="Arial" w:hAnsi="Arial" w:cs="Arial"/>
        </w:rPr>
        <w:t xml:space="preserve"> open </w:t>
      </w:r>
      <w:r>
        <w:rPr>
          <w:rFonts w:ascii="Arial" w:hAnsi="Arial" w:cs="Arial"/>
        </w:rPr>
        <w:t xml:space="preserve">at </w:t>
      </w:r>
      <w:r>
        <w:rPr>
          <w:rFonts w:ascii="Arial" w:hAnsi="Arial" w:cs="Arial"/>
        </w:rPr>
        <w:t>10:00 AM</w:t>
      </w:r>
      <w:r>
        <w:rPr>
          <w:rFonts w:ascii="Arial" w:hAnsi="Arial" w:cs="Arial"/>
        </w:rPr>
        <w:t xml:space="preserve"> at Evergreen High School.</w:t>
      </w:r>
    </w:p>
    <w:p w14:paraId="6C99FE08" w14:textId="31BF527C" w:rsidR="00067878" w:rsidRDefault="004B4DC5" w:rsidP="0094511C">
      <w:pPr>
        <w:shd w:val="clear" w:color="auto" w:fill="FFFFFF"/>
        <w:rPr>
          <w:rFonts w:ascii="Arial" w:hAnsi="Arial" w:cs="Arial"/>
          <w:b/>
        </w:rPr>
      </w:pPr>
      <w:r>
        <w:rPr>
          <w:rFonts w:ascii="Arial" w:hAnsi="Arial" w:cs="Arial"/>
          <w:b/>
        </w:rPr>
        <w:t>Link to Bracket:</w:t>
      </w:r>
    </w:p>
    <w:p w14:paraId="26693F63" w14:textId="62EC93E1" w:rsidR="0017090E" w:rsidRPr="009E0EBF" w:rsidRDefault="0017090E" w:rsidP="0080762B">
      <w:pPr>
        <w:spacing w:line="240" w:lineRule="auto"/>
        <w:rPr>
          <w:rFonts w:ascii="Arial" w:hAnsi="Arial" w:cs="Arial"/>
        </w:rPr>
      </w:pPr>
      <w:r w:rsidRPr="009E0EBF">
        <w:rPr>
          <w:rFonts w:ascii="Arial" w:hAnsi="Arial" w:cs="Arial"/>
          <w:b/>
          <w:i/>
          <w:u w:val="single"/>
        </w:rPr>
        <w:t>Entries to State:</w:t>
      </w:r>
    </w:p>
    <w:p w14:paraId="2EB18146" w14:textId="7A52A176" w:rsidR="0017090E" w:rsidRPr="009E0EBF" w:rsidRDefault="0017090E" w:rsidP="0080762B">
      <w:pPr>
        <w:spacing w:line="240" w:lineRule="auto"/>
        <w:rPr>
          <w:rFonts w:ascii="Arial" w:hAnsi="Arial" w:cs="Arial"/>
          <w:b/>
        </w:rPr>
      </w:pPr>
      <w:r w:rsidRPr="009E0EBF">
        <w:rPr>
          <w:rFonts w:ascii="Arial" w:hAnsi="Arial" w:cs="Arial"/>
        </w:rPr>
        <w:t>Allocations to state from this tournament are determined to be</w:t>
      </w:r>
      <w:r w:rsidR="004C4AF9" w:rsidRPr="009E0EBF">
        <w:rPr>
          <w:rFonts w:ascii="Arial" w:hAnsi="Arial" w:cs="Arial"/>
        </w:rPr>
        <w:t xml:space="preserve"> </w:t>
      </w:r>
      <w:r w:rsidR="0094511C">
        <w:rPr>
          <w:rFonts w:ascii="Arial" w:hAnsi="Arial" w:cs="Arial"/>
          <w:b/>
        </w:rPr>
        <w:t>2</w:t>
      </w:r>
      <w:r w:rsidR="00DA534F">
        <w:rPr>
          <w:rFonts w:ascii="Arial" w:hAnsi="Arial" w:cs="Arial"/>
          <w:b/>
        </w:rPr>
        <w:t>.</w:t>
      </w:r>
    </w:p>
    <w:p w14:paraId="6AB918C5" w14:textId="77777777" w:rsidR="0017090E" w:rsidRPr="009E0EBF" w:rsidRDefault="0017090E" w:rsidP="0080762B">
      <w:pPr>
        <w:spacing w:line="240" w:lineRule="auto"/>
        <w:rPr>
          <w:rFonts w:ascii="Arial" w:hAnsi="Arial" w:cs="Arial"/>
          <w:b/>
          <w:i/>
          <w:u w:val="single"/>
        </w:rPr>
      </w:pPr>
      <w:r w:rsidRPr="009E0EBF">
        <w:rPr>
          <w:rFonts w:ascii="Arial" w:hAnsi="Arial" w:cs="Arial"/>
          <w:b/>
          <w:i/>
          <w:u w:val="single"/>
        </w:rPr>
        <w:t>Tournament Management:</w:t>
      </w:r>
    </w:p>
    <w:p w14:paraId="6C1B28D7" w14:textId="73E77077" w:rsidR="006B4A7B" w:rsidRPr="00242693" w:rsidRDefault="006B4A7B" w:rsidP="0080762B">
      <w:pPr>
        <w:spacing w:line="240" w:lineRule="auto"/>
        <w:rPr>
          <w:rFonts w:ascii="Arial" w:hAnsi="Arial" w:cs="Arial"/>
          <w:bCs/>
          <w:i/>
        </w:rPr>
      </w:pPr>
      <w:r w:rsidRPr="00242693">
        <w:rPr>
          <w:rFonts w:ascii="Arial" w:hAnsi="Arial" w:cs="Arial"/>
          <w:bCs/>
          <w:i/>
        </w:rPr>
        <w:t>Foster:</w:t>
      </w:r>
      <w:r w:rsidR="005C39AC" w:rsidRPr="00242693">
        <w:rPr>
          <w:rFonts w:ascii="Arial" w:hAnsi="Arial" w:cs="Arial"/>
          <w:bCs/>
          <w:i/>
        </w:rPr>
        <w:t xml:space="preserve"> </w:t>
      </w:r>
      <w:r w:rsidR="0094511C">
        <w:rPr>
          <w:rFonts w:ascii="Arial" w:hAnsi="Arial" w:cs="Arial"/>
          <w:bCs/>
          <w:i/>
        </w:rPr>
        <w:t>Ryan Gilmore, Evergreen Athletic Director</w:t>
      </w:r>
    </w:p>
    <w:p w14:paraId="1041A84F" w14:textId="35B73D12" w:rsidR="0094511C" w:rsidRDefault="00044AF7" w:rsidP="0080762B">
      <w:pPr>
        <w:spacing w:line="240" w:lineRule="auto"/>
      </w:pPr>
      <w:r w:rsidRPr="00012282">
        <w:rPr>
          <w:rFonts w:ascii="Arial" w:hAnsi="Arial" w:cs="Arial"/>
          <w:bCs/>
          <w:iCs/>
        </w:rPr>
        <w:t>Phone: (</w:t>
      </w:r>
      <w:r w:rsidR="00495A6E" w:rsidRPr="00012282">
        <w:rPr>
          <w:rFonts w:ascii="Arial" w:hAnsi="Arial" w:cs="Arial"/>
          <w:bCs/>
          <w:iCs/>
        </w:rPr>
        <w:t>206</w:t>
      </w:r>
      <w:r w:rsidRPr="00012282">
        <w:rPr>
          <w:rFonts w:ascii="Arial" w:hAnsi="Arial" w:cs="Arial"/>
          <w:bCs/>
          <w:iCs/>
        </w:rPr>
        <w:t>)</w:t>
      </w:r>
      <w:r w:rsidR="0094511C">
        <w:rPr>
          <w:rFonts w:ascii="Arial" w:hAnsi="Arial" w:cs="Arial"/>
          <w:bCs/>
          <w:iCs/>
        </w:rPr>
        <w:t xml:space="preserve"> 681-0601</w:t>
      </w:r>
      <w:r w:rsidRPr="00012282">
        <w:rPr>
          <w:rFonts w:ascii="Arial" w:hAnsi="Arial" w:cs="Arial"/>
          <w:bCs/>
          <w:iCs/>
        </w:rPr>
        <w:t xml:space="preserve">, Email: </w:t>
      </w:r>
      <w:hyperlink r:id="rId6" w:history="1">
        <w:r w:rsidR="0094511C" w:rsidRPr="000D38D3">
          <w:rPr>
            <w:rStyle w:val="Hyperlink"/>
            <w:rFonts w:ascii="Arial" w:hAnsi="Arial" w:cs="Arial"/>
          </w:rPr>
          <w:t>ryan</w:t>
        </w:r>
        <w:r w:rsidR="0094511C" w:rsidRPr="000D38D3">
          <w:rPr>
            <w:rStyle w:val="Hyperlink"/>
          </w:rPr>
          <w:t>.gilmore@Highlineschools.org</w:t>
        </w:r>
      </w:hyperlink>
    </w:p>
    <w:p w14:paraId="650F8C3E" w14:textId="77777777" w:rsidR="006B0FB4" w:rsidRDefault="001666A2" w:rsidP="00D813FB">
      <w:pPr>
        <w:rPr>
          <w:rFonts w:ascii="Arial" w:hAnsi="Arial" w:cs="Arial"/>
          <w:b/>
          <w:i/>
          <w:u w:val="single"/>
        </w:rPr>
      </w:pPr>
      <w:r w:rsidRPr="009E0EBF">
        <w:rPr>
          <w:rFonts w:ascii="Arial" w:hAnsi="Arial" w:cs="Arial"/>
          <w:b/>
          <w:i/>
          <w:highlight w:val="yellow"/>
          <w:u w:val="single"/>
        </w:rPr>
        <w:t>Spectator Admission</w:t>
      </w:r>
      <w:r w:rsidR="006B0FB4">
        <w:rPr>
          <w:rFonts w:ascii="Arial" w:hAnsi="Arial" w:cs="Arial"/>
          <w:b/>
          <w:i/>
          <w:highlight w:val="yellow"/>
          <w:u w:val="single"/>
        </w:rPr>
        <w:t>:</w:t>
      </w:r>
      <w:r w:rsidR="00D813FB" w:rsidRPr="009E0EBF">
        <w:rPr>
          <w:rFonts w:ascii="Arial" w:hAnsi="Arial" w:cs="Arial"/>
          <w:b/>
          <w:i/>
          <w:highlight w:val="yellow"/>
          <w:u w:val="single"/>
        </w:rPr>
        <w:t xml:space="preserve"> </w:t>
      </w:r>
    </w:p>
    <w:p w14:paraId="33192E89" w14:textId="4CD25149" w:rsidR="001666A2" w:rsidRPr="009E0EBF" w:rsidRDefault="00D813FB" w:rsidP="00D813FB">
      <w:pPr>
        <w:rPr>
          <w:rFonts w:ascii="Arial" w:hAnsi="Arial" w:cs="Arial"/>
          <w:b/>
          <w:i/>
          <w:u w:val="single"/>
        </w:rPr>
      </w:pPr>
      <w:r w:rsidRPr="009E0EBF">
        <w:rPr>
          <w:rFonts w:ascii="Arial" w:hAnsi="Arial" w:cs="Arial"/>
          <w:b/>
          <w:i/>
          <w:u w:val="single"/>
        </w:rPr>
        <w:t>Spectators will need to use the “</w:t>
      </w:r>
      <w:proofErr w:type="spellStart"/>
      <w:r w:rsidR="001517E5">
        <w:rPr>
          <w:rFonts w:ascii="Arial" w:hAnsi="Arial" w:cs="Arial"/>
          <w:b/>
          <w:i/>
          <w:u w:val="single"/>
        </w:rPr>
        <w:t>G</w:t>
      </w:r>
      <w:r w:rsidRPr="009E0EBF">
        <w:rPr>
          <w:rFonts w:ascii="Arial" w:hAnsi="Arial" w:cs="Arial"/>
          <w:b/>
          <w:i/>
          <w:u w:val="single"/>
        </w:rPr>
        <w:t>oFan</w:t>
      </w:r>
      <w:proofErr w:type="spellEnd"/>
      <w:r w:rsidRPr="009E0EBF">
        <w:rPr>
          <w:rFonts w:ascii="Arial" w:hAnsi="Arial" w:cs="Arial"/>
          <w:b/>
          <w:i/>
          <w:u w:val="single"/>
        </w:rPr>
        <w:t xml:space="preserve">” app to buy their tickets: </w:t>
      </w:r>
      <w:r w:rsidR="008318CF">
        <w:rPr>
          <w:rFonts w:ascii="Arial" w:hAnsi="Arial" w:cs="Arial"/>
          <w:b/>
          <w:i/>
          <w:u w:val="single"/>
        </w:rPr>
        <w:t>Link will be live soon.</w:t>
      </w:r>
    </w:p>
    <w:p w14:paraId="681AFD9B" w14:textId="0F2B6705" w:rsidR="001666A2" w:rsidRPr="002A00B1" w:rsidRDefault="001666A2" w:rsidP="0080762B">
      <w:pPr>
        <w:spacing w:line="240" w:lineRule="auto"/>
        <w:rPr>
          <w:rFonts w:ascii="Arial" w:hAnsi="Arial" w:cs="Arial"/>
          <w:u w:val="single"/>
        </w:rPr>
      </w:pPr>
      <w:r w:rsidRPr="002A00B1">
        <w:rPr>
          <w:rFonts w:ascii="Arial" w:hAnsi="Arial" w:cs="Arial"/>
        </w:rPr>
        <w:tab/>
      </w:r>
      <w:r w:rsidRPr="002A00B1">
        <w:rPr>
          <w:rFonts w:ascii="Arial" w:hAnsi="Arial" w:cs="Arial"/>
          <w:u w:val="single"/>
        </w:rPr>
        <w:t>Per Day:</w:t>
      </w:r>
      <w:r w:rsidR="00D14EDE">
        <w:rPr>
          <w:rFonts w:ascii="Arial" w:hAnsi="Arial" w:cs="Arial"/>
          <w:u w:val="single"/>
        </w:rPr>
        <w:t xml:space="preserve"> </w:t>
      </w:r>
    </w:p>
    <w:p w14:paraId="7F9A1C3C" w14:textId="7872EFDC" w:rsidR="005D51A6" w:rsidRPr="00DA534F" w:rsidRDefault="001666A2" w:rsidP="005D51A6">
      <w:pPr>
        <w:rPr>
          <w:rFonts w:ascii="Arial" w:hAnsi="Arial" w:cs="Arial"/>
        </w:rPr>
      </w:pPr>
      <w:r w:rsidRPr="00DA534F">
        <w:rPr>
          <w:rFonts w:ascii="Arial" w:hAnsi="Arial" w:cs="Arial"/>
        </w:rPr>
        <w:tab/>
      </w:r>
      <w:r w:rsidR="005D51A6" w:rsidRPr="00DA534F">
        <w:rPr>
          <w:rFonts w:ascii="Arial" w:hAnsi="Arial" w:cs="Arial"/>
        </w:rPr>
        <w:t>Adults &amp; Students without ASB</w:t>
      </w:r>
      <w:r w:rsidR="005D51A6" w:rsidRPr="00DA534F">
        <w:rPr>
          <w:rFonts w:ascii="Arial" w:hAnsi="Arial" w:cs="Arial"/>
        </w:rPr>
        <w:tab/>
      </w:r>
      <w:r w:rsidR="005D51A6" w:rsidRPr="00DA534F">
        <w:rPr>
          <w:rFonts w:ascii="Arial" w:hAnsi="Arial" w:cs="Arial"/>
        </w:rPr>
        <w:tab/>
        <w:t>$9.00</w:t>
      </w:r>
    </w:p>
    <w:p w14:paraId="563A2EA5" w14:textId="22858CB0" w:rsidR="005D51A6" w:rsidRPr="00DA534F" w:rsidRDefault="005D51A6" w:rsidP="005D51A6">
      <w:pPr>
        <w:rPr>
          <w:rFonts w:ascii="Arial" w:hAnsi="Arial" w:cs="Arial"/>
        </w:rPr>
      </w:pPr>
      <w:r w:rsidRPr="00DA534F">
        <w:rPr>
          <w:rFonts w:ascii="Arial" w:hAnsi="Arial" w:cs="Arial"/>
        </w:rPr>
        <w:tab/>
        <w:t xml:space="preserve">Students with ASB </w:t>
      </w:r>
      <w:r w:rsidRPr="00DA534F">
        <w:rPr>
          <w:rFonts w:ascii="Arial" w:hAnsi="Arial" w:cs="Arial"/>
        </w:rPr>
        <w:tab/>
      </w:r>
      <w:r w:rsidRPr="00DA534F">
        <w:rPr>
          <w:rFonts w:ascii="Arial" w:hAnsi="Arial" w:cs="Arial"/>
        </w:rPr>
        <w:tab/>
      </w:r>
      <w:r w:rsidRPr="00DA534F">
        <w:rPr>
          <w:rFonts w:ascii="Arial" w:hAnsi="Arial" w:cs="Arial"/>
        </w:rPr>
        <w:tab/>
      </w:r>
      <w:r w:rsidRPr="00DA534F">
        <w:rPr>
          <w:rFonts w:ascii="Arial" w:hAnsi="Arial" w:cs="Arial"/>
        </w:rPr>
        <w:tab/>
        <w:t>$6.00</w:t>
      </w:r>
    </w:p>
    <w:p w14:paraId="111C4BBB" w14:textId="5F07C5CC" w:rsidR="005D51A6" w:rsidRPr="00DA534F" w:rsidRDefault="006509EB" w:rsidP="005D51A6">
      <w:pPr>
        <w:ind w:firstLine="720"/>
        <w:rPr>
          <w:rFonts w:ascii="Arial" w:hAnsi="Arial" w:cs="Arial"/>
        </w:rPr>
      </w:pPr>
      <w:r>
        <w:rPr>
          <w:rFonts w:ascii="Arial" w:hAnsi="Arial" w:cs="Arial"/>
        </w:rPr>
        <w:t>K-8 Grade Students</w:t>
      </w:r>
      <w:r>
        <w:rPr>
          <w:rFonts w:ascii="Arial" w:hAnsi="Arial" w:cs="Arial"/>
        </w:rPr>
        <w:tab/>
      </w:r>
      <w:r>
        <w:rPr>
          <w:rFonts w:ascii="Arial" w:hAnsi="Arial" w:cs="Arial"/>
        </w:rPr>
        <w:tab/>
      </w:r>
      <w:r>
        <w:rPr>
          <w:rFonts w:ascii="Arial" w:hAnsi="Arial" w:cs="Arial"/>
        </w:rPr>
        <w:tab/>
      </w:r>
      <w:r w:rsidR="006B1E08">
        <w:rPr>
          <w:rFonts w:ascii="Arial" w:hAnsi="Arial" w:cs="Arial"/>
        </w:rPr>
        <w:tab/>
      </w:r>
      <w:r w:rsidR="005D51A6" w:rsidRPr="00DA534F">
        <w:rPr>
          <w:rFonts w:ascii="Arial" w:hAnsi="Arial" w:cs="Arial"/>
        </w:rPr>
        <w:t>$6.00</w:t>
      </w:r>
    </w:p>
    <w:p w14:paraId="0DCCF14D" w14:textId="3640AF36" w:rsidR="00211660" w:rsidRDefault="0080762B" w:rsidP="005D51A6">
      <w:pPr>
        <w:spacing w:line="240" w:lineRule="auto"/>
        <w:rPr>
          <w:rFonts w:ascii="Arial" w:hAnsi="Arial" w:cs="Arial"/>
        </w:rPr>
      </w:pPr>
      <w:r w:rsidRPr="009E0EBF">
        <w:rPr>
          <w:rFonts w:ascii="Arial" w:hAnsi="Arial" w:cs="Arial"/>
        </w:rPr>
        <w:t xml:space="preserve">No Checks </w:t>
      </w:r>
      <w:r w:rsidR="006B0FB4">
        <w:rPr>
          <w:rFonts w:ascii="Arial" w:hAnsi="Arial" w:cs="Arial"/>
        </w:rPr>
        <w:t xml:space="preserve">will be </w:t>
      </w:r>
      <w:r w:rsidRPr="009E0EBF">
        <w:rPr>
          <w:rFonts w:ascii="Arial" w:hAnsi="Arial" w:cs="Arial"/>
        </w:rPr>
        <w:t xml:space="preserve">accepted.  </w:t>
      </w:r>
      <w:r w:rsidR="0094511C">
        <w:rPr>
          <w:rFonts w:ascii="Arial" w:hAnsi="Arial" w:cs="Arial"/>
        </w:rPr>
        <w:t>Admission</w:t>
      </w:r>
      <w:r w:rsidRPr="009E0EBF">
        <w:rPr>
          <w:rFonts w:ascii="Arial" w:hAnsi="Arial" w:cs="Arial"/>
        </w:rPr>
        <w:t xml:space="preserve"> prices are per day.</w:t>
      </w:r>
    </w:p>
    <w:p w14:paraId="1F2B414B" w14:textId="6BD99DF4" w:rsidR="00AF20B2" w:rsidRPr="009E0EBF" w:rsidRDefault="001517E5" w:rsidP="005D51A6">
      <w:pPr>
        <w:spacing w:line="240" w:lineRule="auto"/>
        <w:rPr>
          <w:rFonts w:ascii="Arial" w:hAnsi="Arial" w:cs="Arial"/>
        </w:rPr>
      </w:pPr>
      <w:r>
        <w:rPr>
          <w:rFonts w:ascii="Arial" w:hAnsi="Arial" w:cs="Arial"/>
          <w:highlight w:val="yellow"/>
        </w:rPr>
        <w:t>There will not be a cash option</w:t>
      </w:r>
      <w:r w:rsidR="002A00B1">
        <w:rPr>
          <w:rFonts w:ascii="Arial" w:hAnsi="Arial" w:cs="Arial"/>
          <w:highlight w:val="yellow"/>
        </w:rPr>
        <w:t xml:space="preserve"> at the door</w:t>
      </w:r>
      <w:r w:rsidR="00211660" w:rsidRPr="00211660">
        <w:rPr>
          <w:rFonts w:ascii="Arial" w:hAnsi="Arial" w:cs="Arial"/>
          <w:highlight w:val="yellow"/>
        </w:rPr>
        <w:t xml:space="preserve">. </w:t>
      </w:r>
      <w:proofErr w:type="spellStart"/>
      <w:r w:rsidR="00211660" w:rsidRPr="00211660">
        <w:rPr>
          <w:rFonts w:ascii="Arial" w:hAnsi="Arial" w:cs="Arial"/>
          <w:highlight w:val="yellow"/>
        </w:rPr>
        <w:t>GoFan</w:t>
      </w:r>
      <w:proofErr w:type="spellEnd"/>
      <w:r w:rsidR="00211660" w:rsidRPr="00211660">
        <w:rPr>
          <w:rFonts w:ascii="Arial" w:hAnsi="Arial" w:cs="Arial"/>
          <w:highlight w:val="yellow"/>
        </w:rPr>
        <w:t xml:space="preserve"> will be the only option.</w:t>
      </w:r>
      <w:r w:rsidR="00EE51B5" w:rsidRPr="009E0EBF">
        <w:rPr>
          <w:rFonts w:ascii="Arial" w:hAnsi="Arial" w:cs="Arial"/>
        </w:rPr>
        <w:tab/>
      </w:r>
    </w:p>
    <w:p w14:paraId="59748B9F" w14:textId="77777777" w:rsidR="001666A2" w:rsidRPr="009E0EBF" w:rsidRDefault="002F4CEB" w:rsidP="0080762B">
      <w:pPr>
        <w:spacing w:line="240" w:lineRule="auto"/>
        <w:rPr>
          <w:rFonts w:ascii="Arial" w:hAnsi="Arial" w:cs="Arial"/>
        </w:rPr>
      </w:pPr>
      <w:r w:rsidRPr="009E0EBF">
        <w:rPr>
          <w:rFonts w:ascii="Arial" w:hAnsi="Arial" w:cs="Arial"/>
          <w:b/>
          <w:i/>
          <w:u w:val="single"/>
        </w:rPr>
        <w:t>Roster and Eligibility</w:t>
      </w:r>
    </w:p>
    <w:p w14:paraId="7035918A" w14:textId="59A39C06" w:rsidR="006B0FB4" w:rsidRDefault="002F4CEB" w:rsidP="0080762B">
      <w:pPr>
        <w:spacing w:line="240" w:lineRule="auto"/>
        <w:rPr>
          <w:rFonts w:ascii="Arial" w:hAnsi="Arial" w:cs="Arial"/>
        </w:rPr>
      </w:pPr>
      <w:r w:rsidRPr="009E0EBF">
        <w:rPr>
          <w:rFonts w:ascii="Arial" w:hAnsi="Arial" w:cs="Arial"/>
        </w:rPr>
        <w:t xml:space="preserve">You will need to complete your roster online at the WIAA website by </w:t>
      </w:r>
      <w:r w:rsidR="0094511C">
        <w:rPr>
          <w:rFonts w:ascii="Arial" w:hAnsi="Arial" w:cs="Arial"/>
        </w:rPr>
        <w:t>Monday</w:t>
      </w:r>
      <w:r w:rsidR="005611AE" w:rsidRPr="009E0EBF">
        <w:rPr>
          <w:rFonts w:ascii="Arial" w:hAnsi="Arial" w:cs="Arial"/>
        </w:rPr>
        <w:t xml:space="preserve">, November </w:t>
      </w:r>
      <w:r w:rsidR="0094511C">
        <w:rPr>
          <w:rFonts w:ascii="Arial" w:hAnsi="Arial" w:cs="Arial"/>
        </w:rPr>
        <w:t>3rd</w:t>
      </w:r>
      <w:r w:rsidR="001C10BE" w:rsidRPr="009E0EBF">
        <w:rPr>
          <w:rFonts w:ascii="Arial" w:hAnsi="Arial" w:cs="Arial"/>
        </w:rPr>
        <w:t>.</w:t>
      </w:r>
      <w:r w:rsidR="00BA4FFC" w:rsidRPr="009E0EBF">
        <w:rPr>
          <w:rFonts w:ascii="Arial" w:hAnsi="Arial" w:cs="Arial"/>
        </w:rPr>
        <w:t xml:space="preserve">   </w:t>
      </w:r>
    </w:p>
    <w:p w14:paraId="671D477F" w14:textId="62A05814" w:rsidR="002F4CEB" w:rsidRPr="009E0EBF" w:rsidRDefault="00BA4FFC" w:rsidP="0080762B">
      <w:pPr>
        <w:spacing w:line="240" w:lineRule="auto"/>
        <w:rPr>
          <w:rFonts w:ascii="Arial" w:hAnsi="Arial" w:cs="Arial"/>
        </w:rPr>
      </w:pPr>
      <w:r w:rsidRPr="009E0EBF">
        <w:rPr>
          <w:rFonts w:ascii="Arial" w:hAnsi="Arial" w:cs="Arial"/>
        </w:rPr>
        <w:t>We will take rosters off the WPA site.  If these are not correct</w:t>
      </w:r>
      <w:r w:rsidR="001061AD" w:rsidRPr="009E0EBF">
        <w:rPr>
          <w:rFonts w:ascii="Arial" w:hAnsi="Arial" w:cs="Arial"/>
        </w:rPr>
        <w:t>,</w:t>
      </w:r>
      <w:r w:rsidRPr="009E0EBF">
        <w:rPr>
          <w:rFonts w:ascii="Arial" w:hAnsi="Arial" w:cs="Arial"/>
        </w:rPr>
        <w:t xml:space="preserve"> please let </w:t>
      </w:r>
      <w:r w:rsidR="006B0FB4">
        <w:rPr>
          <w:rFonts w:ascii="Arial" w:hAnsi="Arial" w:cs="Arial"/>
        </w:rPr>
        <w:t xml:space="preserve">the host site </w:t>
      </w:r>
      <w:r w:rsidRPr="009E0EBF">
        <w:rPr>
          <w:rFonts w:ascii="Arial" w:hAnsi="Arial" w:cs="Arial"/>
        </w:rPr>
        <w:t>know.</w:t>
      </w:r>
    </w:p>
    <w:p w14:paraId="694CD330" w14:textId="79722920" w:rsidR="002F4CEB" w:rsidRPr="009E0EBF" w:rsidRDefault="002F4CEB" w:rsidP="0080762B">
      <w:pPr>
        <w:spacing w:line="240" w:lineRule="auto"/>
        <w:rPr>
          <w:rFonts w:ascii="Arial" w:hAnsi="Arial" w:cs="Arial"/>
          <w:b/>
          <w:i/>
          <w:u w:val="single"/>
        </w:rPr>
      </w:pPr>
      <w:r w:rsidRPr="009E0EBF">
        <w:rPr>
          <w:rFonts w:ascii="Arial" w:hAnsi="Arial" w:cs="Arial"/>
          <w:b/>
          <w:i/>
          <w:u w:val="single"/>
        </w:rPr>
        <w:t>Team Entry</w:t>
      </w:r>
    </w:p>
    <w:p w14:paraId="434EC289" w14:textId="77777777" w:rsidR="002F4CEB" w:rsidRPr="009E0EBF" w:rsidRDefault="002F4CEB" w:rsidP="0080762B">
      <w:pPr>
        <w:spacing w:line="240" w:lineRule="auto"/>
        <w:rPr>
          <w:rFonts w:ascii="Arial" w:hAnsi="Arial" w:cs="Arial"/>
        </w:rPr>
      </w:pPr>
      <w:r w:rsidRPr="009E0EBF">
        <w:rPr>
          <w:rFonts w:ascii="Arial" w:hAnsi="Arial" w:cs="Arial"/>
        </w:rPr>
        <w:t>Each team may h</w:t>
      </w:r>
      <w:r w:rsidR="00B24384" w:rsidRPr="009E0EBF">
        <w:rPr>
          <w:rFonts w:ascii="Arial" w:hAnsi="Arial" w:cs="Arial"/>
        </w:rPr>
        <w:t>ave a roster of 14 players and 6</w:t>
      </w:r>
      <w:r w:rsidRPr="009E0EBF">
        <w:rPr>
          <w:rFonts w:ascii="Arial" w:hAnsi="Arial" w:cs="Arial"/>
        </w:rPr>
        <w:t xml:space="preserve"> coaches/managers.  </w:t>
      </w:r>
      <w:r w:rsidR="00EA7975" w:rsidRPr="009E0EBF">
        <w:rPr>
          <w:rFonts w:ascii="Arial" w:hAnsi="Arial" w:cs="Arial"/>
        </w:rPr>
        <w:t>No exceptions</w:t>
      </w:r>
      <w:r w:rsidRPr="009E0EBF">
        <w:rPr>
          <w:rFonts w:ascii="Arial" w:hAnsi="Arial" w:cs="Arial"/>
        </w:rPr>
        <w:t>.  No one other than those listed on the official roster will be allowed on the playing f</w:t>
      </w:r>
      <w:r w:rsidR="00D614D4" w:rsidRPr="009E0EBF">
        <w:rPr>
          <w:rFonts w:ascii="Arial" w:hAnsi="Arial" w:cs="Arial"/>
        </w:rPr>
        <w:t>l</w:t>
      </w:r>
      <w:r w:rsidRPr="009E0EBF">
        <w:rPr>
          <w:rFonts w:ascii="Arial" w:hAnsi="Arial" w:cs="Arial"/>
        </w:rPr>
        <w:t>oor or team bench.  All players/coaches and managers must enter together through main gym entrance.</w:t>
      </w:r>
    </w:p>
    <w:p w14:paraId="40D08679" w14:textId="77777777" w:rsidR="006509EB" w:rsidRDefault="006509EB" w:rsidP="0080762B">
      <w:pPr>
        <w:spacing w:line="240" w:lineRule="auto"/>
        <w:rPr>
          <w:rFonts w:ascii="Arial" w:hAnsi="Arial" w:cs="Arial"/>
          <w:b/>
          <w:i/>
          <w:u w:val="single"/>
        </w:rPr>
      </w:pPr>
    </w:p>
    <w:p w14:paraId="196F411C" w14:textId="77777777" w:rsidR="0094511C" w:rsidRDefault="0094511C" w:rsidP="0080762B">
      <w:pPr>
        <w:spacing w:line="240" w:lineRule="auto"/>
        <w:rPr>
          <w:rFonts w:ascii="Arial" w:hAnsi="Arial" w:cs="Arial"/>
          <w:b/>
          <w:i/>
          <w:u w:val="single"/>
        </w:rPr>
      </w:pPr>
    </w:p>
    <w:p w14:paraId="0DB1DF91" w14:textId="77777777" w:rsidR="0094511C" w:rsidRDefault="0094511C" w:rsidP="0080762B">
      <w:pPr>
        <w:spacing w:line="240" w:lineRule="auto"/>
        <w:rPr>
          <w:rFonts w:ascii="Arial" w:hAnsi="Arial" w:cs="Arial"/>
          <w:b/>
          <w:i/>
          <w:u w:val="single"/>
        </w:rPr>
      </w:pPr>
    </w:p>
    <w:p w14:paraId="3F89E367" w14:textId="42AB4DB2" w:rsidR="002F4CEB" w:rsidRPr="009E0EBF" w:rsidRDefault="002F4CEB" w:rsidP="0080762B">
      <w:pPr>
        <w:spacing w:line="240" w:lineRule="auto"/>
        <w:rPr>
          <w:rFonts w:ascii="Arial" w:hAnsi="Arial" w:cs="Arial"/>
          <w:b/>
          <w:i/>
          <w:u w:val="single"/>
        </w:rPr>
      </w:pPr>
      <w:r w:rsidRPr="009E0EBF">
        <w:rPr>
          <w:rFonts w:ascii="Arial" w:hAnsi="Arial" w:cs="Arial"/>
          <w:b/>
          <w:i/>
          <w:u w:val="single"/>
        </w:rPr>
        <w:lastRenderedPageBreak/>
        <w:t>Passes</w:t>
      </w:r>
    </w:p>
    <w:p w14:paraId="27E5B3E5" w14:textId="658288D2" w:rsidR="002F4CEB" w:rsidRPr="009E0EBF" w:rsidRDefault="002F4CEB" w:rsidP="0080762B">
      <w:pPr>
        <w:spacing w:line="240" w:lineRule="auto"/>
        <w:rPr>
          <w:rFonts w:ascii="Arial" w:hAnsi="Arial" w:cs="Arial"/>
        </w:rPr>
      </w:pPr>
      <w:r w:rsidRPr="009E0EBF">
        <w:rPr>
          <w:rFonts w:ascii="Arial" w:hAnsi="Arial" w:cs="Arial"/>
        </w:rPr>
        <w:t>League and season passes will not be honored.  WSSAAA, WSCA and</w:t>
      </w:r>
      <w:r w:rsidR="00603D2B" w:rsidRPr="009E0EBF">
        <w:rPr>
          <w:rFonts w:ascii="Arial" w:hAnsi="Arial" w:cs="Arial"/>
        </w:rPr>
        <w:t xml:space="preserve"> </w:t>
      </w:r>
      <w:proofErr w:type="spellStart"/>
      <w:r w:rsidR="00211660" w:rsidRPr="009E0EBF">
        <w:rPr>
          <w:rFonts w:ascii="Arial" w:hAnsi="Arial" w:cs="Arial"/>
        </w:rPr>
        <w:t>SeaKing</w:t>
      </w:r>
      <w:proofErr w:type="spellEnd"/>
      <w:r w:rsidR="00211660" w:rsidRPr="009E0EBF">
        <w:rPr>
          <w:rFonts w:ascii="Arial" w:hAnsi="Arial" w:cs="Arial"/>
        </w:rPr>
        <w:t xml:space="preserve"> Executive</w:t>
      </w:r>
      <w:r w:rsidRPr="009E0EBF">
        <w:rPr>
          <w:rFonts w:ascii="Arial" w:hAnsi="Arial" w:cs="Arial"/>
        </w:rPr>
        <w:t xml:space="preserve"> Board passes are the only type that will be accepted.</w:t>
      </w:r>
    </w:p>
    <w:p w14:paraId="32332AFD" w14:textId="77777777" w:rsidR="002F4CEB" w:rsidRPr="009E0EBF" w:rsidRDefault="002F4CEB" w:rsidP="0080762B">
      <w:pPr>
        <w:spacing w:line="240" w:lineRule="auto"/>
        <w:rPr>
          <w:rFonts w:ascii="Arial" w:hAnsi="Arial" w:cs="Arial"/>
          <w:b/>
          <w:i/>
          <w:u w:val="single"/>
        </w:rPr>
      </w:pPr>
      <w:r w:rsidRPr="009E0EBF">
        <w:rPr>
          <w:rFonts w:ascii="Arial" w:hAnsi="Arial" w:cs="Arial"/>
          <w:b/>
          <w:i/>
          <w:u w:val="single"/>
        </w:rPr>
        <w:t>Gate Pass List Form</w:t>
      </w:r>
    </w:p>
    <w:p w14:paraId="7004FABB" w14:textId="77777777" w:rsidR="002F4CEB" w:rsidRPr="009E0EBF" w:rsidRDefault="002F4CEB" w:rsidP="0080762B">
      <w:pPr>
        <w:spacing w:line="240" w:lineRule="auto"/>
        <w:rPr>
          <w:rFonts w:ascii="Arial" w:hAnsi="Arial" w:cs="Arial"/>
        </w:rPr>
      </w:pPr>
      <w:r w:rsidRPr="009E0EBF">
        <w:rPr>
          <w:rFonts w:ascii="Arial" w:hAnsi="Arial" w:cs="Arial"/>
        </w:rPr>
        <w:t xml:space="preserve">Administrators or Faculty only on the </w:t>
      </w:r>
      <w:r w:rsidR="00D614D4" w:rsidRPr="009E0EBF">
        <w:rPr>
          <w:rFonts w:ascii="Arial" w:hAnsi="Arial" w:cs="Arial"/>
        </w:rPr>
        <w:t xml:space="preserve">WIAA </w:t>
      </w:r>
      <w:r w:rsidRPr="009E0EBF">
        <w:rPr>
          <w:rFonts w:ascii="Arial" w:hAnsi="Arial" w:cs="Arial"/>
        </w:rPr>
        <w:t>supervision gat</w:t>
      </w:r>
      <w:r w:rsidR="00D614D4" w:rsidRPr="009E0EBF">
        <w:rPr>
          <w:rFonts w:ascii="Arial" w:hAnsi="Arial" w:cs="Arial"/>
        </w:rPr>
        <w:t>e pass list.</w:t>
      </w:r>
      <w:r w:rsidRPr="009E0EBF">
        <w:rPr>
          <w:rFonts w:ascii="Arial" w:hAnsi="Arial" w:cs="Arial"/>
        </w:rPr>
        <w:t xml:space="preserve">  Faculty supervisors whose names are on the gate list are asked to sit in the section representing their school.  </w:t>
      </w:r>
    </w:p>
    <w:p w14:paraId="0A13DB70" w14:textId="77777777" w:rsidR="002F4CEB" w:rsidRPr="009E0EBF" w:rsidRDefault="002F4CEB" w:rsidP="0080762B">
      <w:pPr>
        <w:spacing w:line="240" w:lineRule="auto"/>
        <w:rPr>
          <w:rFonts w:ascii="Arial" w:hAnsi="Arial" w:cs="Arial"/>
          <w:b/>
          <w:i/>
          <w:u w:val="single"/>
        </w:rPr>
      </w:pPr>
      <w:r w:rsidRPr="009E0EBF">
        <w:rPr>
          <w:rFonts w:ascii="Arial" w:hAnsi="Arial" w:cs="Arial"/>
          <w:b/>
          <w:i/>
          <w:u w:val="single"/>
        </w:rPr>
        <w:t>Team Introductions</w:t>
      </w:r>
    </w:p>
    <w:p w14:paraId="36D602C6" w14:textId="77777777" w:rsidR="00753B98" w:rsidRPr="009E0EBF" w:rsidRDefault="002F4CEB" w:rsidP="0080762B">
      <w:pPr>
        <w:spacing w:line="240" w:lineRule="auto"/>
        <w:rPr>
          <w:rFonts w:ascii="Arial" w:hAnsi="Arial" w:cs="Arial"/>
        </w:rPr>
      </w:pPr>
      <w:r w:rsidRPr="009E0EBF">
        <w:rPr>
          <w:rFonts w:ascii="Arial" w:hAnsi="Arial" w:cs="Arial"/>
        </w:rPr>
        <w:t>Only introductions will be for the championship match on Saturday.  All players and coaches for both teams will be introduced.</w:t>
      </w:r>
    </w:p>
    <w:p w14:paraId="4B352A6A" w14:textId="77777777" w:rsidR="002F4CEB" w:rsidRPr="009E0EBF" w:rsidRDefault="002F4CEB" w:rsidP="0080762B">
      <w:pPr>
        <w:spacing w:line="240" w:lineRule="auto"/>
        <w:rPr>
          <w:rFonts w:ascii="Arial" w:hAnsi="Arial" w:cs="Arial"/>
          <w:b/>
          <w:i/>
          <w:u w:val="single"/>
        </w:rPr>
      </w:pPr>
      <w:r w:rsidRPr="009E0EBF">
        <w:rPr>
          <w:rFonts w:ascii="Arial" w:hAnsi="Arial" w:cs="Arial"/>
          <w:b/>
          <w:i/>
          <w:u w:val="single"/>
        </w:rPr>
        <w:t>Officials and scorers:</w:t>
      </w:r>
    </w:p>
    <w:p w14:paraId="51A8FF18" w14:textId="6E931293" w:rsidR="002F4CEB" w:rsidRPr="006B0FB4" w:rsidRDefault="002F4CEB" w:rsidP="0080762B">
      <w:pPr>
        <w:spacing w:line="240" w:lineRule="auto"/>
        <w:rPr>
          <w:rFonts w:ascii="Arial" w:hAnsi="Arial" w:cs="Arial"/>
          <w:b/>
          <w:bCs/>
        </w:rPr>
      </w:pPr>
      <w:r w:rsidRPr="009E0EBF">
        <w:rPr>
          <w:rFonts w:ascii="Arial" w:hAnsi="Arial" w:cs="Arial"/>
        </w:rPr>
        <w:t xml:space="preserve">The </w:t>
      </w:r>
      <w:r w:rsidR="006B0FB4">
        <w:rPr>
          <w:rFonts w:ascii="Arial" w:hAnsi="Arial" w:cs="Arial"/>
        </w:rPr>
        <w:t>T</w:t>
      </w:r>
      <w:r w:rsidRPr="009E0EBF">
        <w:rPr>
          <w:rFonts w:ascii="Arial" w:hAnsi="Arial" w:cs="Arial"/>
        </w:rPr>
        <w:t xml:space="preserve">ournament Director will arrange for officials from </w:t>
      </w:r>
      <w:r w:rsidR="0080762B" w:rsidRPr="009E0EBF">
        <w:rPr>
          <w:rFonts w:ascii="Arial" w:hAnsi="Arial" w:cs="Arial"/>
        </w:rPr>
        <w:t xml:space="preserve">the local </w:t>
      </w:r>
      <w:r w:rsidRPr="009E0EBF">
        <w:rPr>
          <w:rFonts w:ascii="Arial" w:hAnsi="Arial" w:cs="Arial"/>
        </w:rPr>
        <w:t xml:space="preserve">officiating boards </w:t>
      </w:r>
      <w:r w:rsidR="0080762B" w:rsidRPr="009E0EBF">
        <w:rPr>
          <w:rFonts w:ascii="Arial" w:hAnsi="Arial" w:cs="Arial"/>
        </w:rPr>
        <w:t>representing</w:t>
      </w:r>
      <w:r w:rsidR="001C10BE" w:rsidRPr="009E0EBF">
        <w:rPr>
          <w:rFonts w:ascii="Arial" w:hAnsi="Arial" w:cs="Arial"/>
        </w:rPr>
        <w:t xml:space="preserve"> the teams within </w:t>
      </w:r>
      <w:r w:rsidR="0094511C">
        <w:rPr>
          <w:rFonts w:ascii="Arial" w:hAnsi="Arial" w:cs="Arial"/>
        </w:rPr>
        <w:t>District</w:t>
      </w:r>
      <w:r w:rsidR="0080762B" w:rsidRPr="009E0EBF">
        <w:rPr>
          <w:rFonts w:ascii="Arial" w:hAnsi="Arial" w:cs="Arial"/>
        </w:rPr>
        <w:t xml:space="preserve"> </w:t>
      </w:r>
      <w:r w:rsidR="00DA534F">
        <w:rPr>
          <w:rFonts w:ascii="Arial" w:hAnsi="Arial" w:cs="Arial"/>
        </w:rPr>
        <w:t>2</w:t>
      </w:r>
      <w:r w:rsidRPr="009E0EBF">
        <w:rPr>
          <w:rFonts w:ascii="Arial" w:hAnsi="Arial" w:cs="Arial"/>
        </w:rPr>
        <w:t>.  These officials will serve as game officials</w:t>
      </w:r>
      <w:r w:rsidR="00BA4FFC" w:rsidRPr="009E0EBF">
        <w:rPr>
          <w:rFonts w:ascii="Arial" w:hAnsi="Arial" w:cs="Arial"/>
        </w:rPr>
        <w:t xml:space="preserve"> and </w:t>
      </w:r>
      <w:r w:rsidRPr="009E0EBF">
        <w:rPr>
          <w:rFonts w:ascii="Arial" w:hAnsi="Arial" w:cs="Arial"/>
        </w:rPr>
        <w:t xml:space="preserve">line </w:t>
      </w:r>
      <w:r w:rsidR="00BA4FFC" w:rsidRPr="009E0EBF">
        <w:rPr>
          <w:rFonts w:ascii="Arial" w:hAnsi="Arial" w:cs="Arial"/>
        </w:rPr>
        <w:t>judges</w:t>
      </w:r>
      <w:r w:rsidRPr="009E0EBF">
        <w:rPr>
          <w:rFonts w:ascii="Arial" w:hAnsi="Arial" w:cs="Arial"/>
        </w:rPr>
        <w:t xml:space="preserve">.  Assigning secretaries from each board represented </w:t>
      </w:r>
      <w:r w:rsidR="0094511C">
        <w:rPr>
          <w:rFonts w:ascii="Arial" w:hAnsi="Arial" w:cs="Arial"/>
        </w:rPr>
        <w:t>determined</w:t>
      </w:r>
      <w:r w:rsidRPr="009E0EBF">
        <w:rPr>
          <w:rFonts w:ascii="Arial" w:hAnsi="Arial" w:cs="Arial"/>
        </w:rPr>
        <w:t xml:space="preserve"> official assignments.</w:t>
      </w:r>
      <w:r w:rsidR="0080762B" w:rsidRPr="009E0EBF">
        <w:rPr>
          <w:rFonts w:ascii="Arial" w:hAnsi="Arial" w:cs="Arial"/>
        </w:rPr>
        <w:t xml:space="preserve">  </w:t>
      </w:r>
      <w:r w:rsidR="00D14EDE">
        <w:rPr>
          <w:rFonts w:ascii="Arial" w:hAnsi="Arial" w:cs="Arial"/>
          <w:b/>
          <w:bCs/>
          <w:highlight w:val="yellow"/>
        </w:rPr>
        <w:t>Libero trackers</w:t>
      </w:r>
      <w:r w:rsidR="0006673F" w:rsidRPr="006B0FB4">
        <w:rPr>
          <w:rFonts w:ascii="Arial" w:hAnsi="Arial" w:cs="Arial"/>
          <w:b/>
          <w:bCs/>
          <w:highlight w:val="yellow"/>
        </w:rPr>
        <w:t xml:space="preserve"> </w:t>
      </w:r>
      <w:r w:rsidR="0080762B" w:rsidRPr="006B0FB4">
        <w:rPr>
          <w:rFonts w:ascii="Arial" w:hAnsi="Arial" w:cs="Arial"/>
          <w:b/>
          <w:bCs/>
          <w:highlight w:val="yellow"/>
        </w:rPr>
        <w:t xml:space="preserve">will be provided by </w:t>
      </w:r>
      <w:r w:rsidR="0094511C">
        <w:rPr>
          <w:rFonts w:ascii="Arial" w:hAnsi="Arial" w:cs="Arial"/>
          <w:b/>
          <w:bCs/>
          <w:highlight w:val="yellow"/>
        </w:rPr>
        <w:t xml:space="preserve">the </w:t>
      </w:r>
      <w:r w:rsidR="007B2B6D">
        <w:rPr>
          <w:rFonts w:ascii="Arial" w:hAnsi="Arial" w:cs="Arial"/>
          <w:b/>
          <w:bCs/>
          <w:highlight w:val="yellow"/>
        </w:rPr>
        <w:t>HOME</w:t>
      </w:r>
      <w:r w:rsidR="00793883" w:rsidRPr="006B0FB4">
        <w:rPr>
          <w:rFonts w:ascii="Arial" w:hAnsi="Arial" w:cs="Arial"/>
          <w:b/>
          <w:bCs/>
          <w:highlight w:val="yellow"/>
        </w:rPr>
        <w:t xml:space="preserve"> team</w:t>
      </w:r>
      <w:r w:rsidR="00DA7628" w:rsidRPr="006B0FB4">
        <w:rPr>
          <w:rFonts w:ascii="Arial" w:hAnsi="Arial" w:cs="Arial"/>
          <w:b/>
          <w:bCs/>
          <w:highlight w:val="yellow"/>
        </w:rPr>
        <w:t xml:space="preserve"> </w:t>
      </w:r>
      <w:r w:rsidR="00211660" w:rsidRPr="006B0FB4">
        <w:rPr>
          <w:rFonts w:ascii="Arial" w:hAnsi="Arial" w:cs="Arial"/>
          <w:b/>
          <w:bCs/>
          <w:highlight w:val="yellow"/>
        </w:rPr>
        <w:t>in the</w:t>
      </w:r>
      <w:r w:rsidR="00DA7628" w:rsidRPr="006B0FB4">
        <w:rPr>
          <w:rFonts w:ascii="Arial" w:hAnsi="Arial" w:cs="Arial"/>
          <w:b/>
          <w:bCs/>
          <w:highlight w:val="yellow"/>
        </w:rPr>
        <w:t xml:space="preserve"> match.</w:t>
      </w:r>
      <w:r w:rsidR="00D14EDE">
        <w:rPr>
          <w:rFonts w:ascii="Arial" w:hAnsi="Arial" w:cs="Arial"/>
          <w:b/>
          <w:bCs/>
        </w:rPr>
        <w:t xml:space="preserve"> </w:t>
      </w:r>
      <w:r w:rsidR="0094511C">
        <w:rPr>
          <w:rFonts w:ascii="Arial" w:hAnsi="Arial" w:cs="Arial"/>
          <w:b/>
          <w:bCs/>
          <w:u w:val="single"/>
        </w:rPr>
        <w:t>The home site or WOA will provide score keepers</w:t>
      </w:r>
      <w:r w:rsidR="00946957">
        <w:rPr>
          <w:rFonts w:ascii="Arial" w:hAnsi="Arial" w:cs="Arial"/>
          <w:b/>
          <w:bCs/>
          <w:u w:val="single"/>
        </w:rPr>
        <w:t>.</w:t>
      </w:r>
    </w:p>
    <w:p w14:paraId="5B4F2CB6" w14:textId="77777777" w:rsidR="0080762B" w:rsidRPr="009E0EBF" w:rsidRDefault="0080762B" w:rsidP="0080762B">
      <w:pPr>
        <w:spacing w:line="240" w:lineRule="auto"/>
        <w:rPr>
          <w:rFonts w:ascii="Arial" w:hAnsi="Arial" w:cs="Arial"/>
          <w:b/>
          <w:i/>
          <w:u w:val="single"/>
        </w:rPr>
      </w:pPr>
      <w:r w:rsidRPr="009E0EBF">
        <w:rPr>
          <w:rFonts w:ascii="Arial" w:hAnsi="Arial" w:cs="Arial"/>
          <w:b/>
          <w:i/>
          <w:u w:val="single"/>
        </w:rPr>
        <w:t>Game Balls</w:t>
      </w:r>
    </w:p>
    <w:p w14:paraId="077318AA" w14:textId="74F67424" w:rsidR="0080762B" w:rsidRPr="009E0EBF" w:rsidRDefault="00807A77" w:rsidP="0080762B">
      <w:pPr>
        <w:spacing w:line="240" w:lineRule="auto"/>
        <w:rPr>
          <w:rFonts w:ascii="Arial" w:hAnsi="Arial" w:cs="Arial"/>
        </w:rPr>
      </w:pPr>
      <w:r w:rsidRPr="00D12536">
        <w:rPr>
          <w:rFonts w:ascii="Arial" w:hAnsi="Arial" w:cs="Arial"/>
          <w:b/>
          <w:bCs/>
          <w:highlight w:val="yellow"/>
        </w:rPr>
        <w:t xml:space="preserve">Game balls will </w:t>
      </w:r>
      <w:r w:rsidR="00D12536" w:rsidRPr="00D12536">
        <w:rPr>
          <w:rFonts w:ascii="Arial" w:hAnsi="Arial" w:cs="Arial"/>
          <w:b/>
          <w:bCs/>
          <w:highlight w:val="yellow"/>
        </w:rPr>
        <w:t>need to be</w:t>
      </w:r>
      <w:r w:rsidRPr="00D12536">
        <w:rPr>
          <w:rFonts w:ascii="Arial" w:hAnsi="Arial" w:cs="Arial"/>
          <w:b/>
          <w:bCs/>
          <w:highlight w:val="yellow"/>
        </w:rPr>
        <w:t xml:space="preserve"> provided</w:t>
      </w:r>
      <w:r w:rsidR="0008749C">
        <w:rPr>
          <w:rFonts w:ascii="Arial" w:hAnsi="Arial" w:cs="Arial"/>
          <w:b/>
          <w:bCs/>
          <w:highlight w:val="yellow"/>
        </w:rPr>
        <w:t xml:space="preserve"> by </w:t>
      </w:r>
      <w:r w:rsidR="0094511C">
        <w:rPr>
          <w:rFonts w:ascii="Arial" w:hAnsi="Arial" w:cs="Arial"/>
          <w:b/>
          <w:bCs/>
          <w:highlight w:val="yellow"/>
        </w:rPr>
        <w:t>Evergreen</w:t>
      </w:r>
      <w:r w:rsidR="0008749C">
        <w:rPr>
          <w:rFonts w:ascii="Arial" w:hAnsi="Arial" w:cs="Arial"/>
          <w:b/>
          <w:bCs/>
          <w:highlight w:val="yellow"/>
        </w:rPr>
        <w:t xml:space="preserve"> High School for all</w:t>
      </w:r>
      <w:r w:rsidR="00D12536" w:rsidRPr="00D12536">
        <w:rPr>
          <w:rFonts w:ascii="Arial" w:hAnsi="Arial" w:cs="Arial"/>
          <w:b/>
          <w:bCs/>
          <w:highlight w:val="yellow"/>
        </w:rPr>
        <w:t xml:space="preserve"> match</w:t>
      </w:r>
      <w:r w:rsidR="0008749C" w:rsidRPr="0008749C">
        <w:rPr>
          <w:rFonts w:ascii="Arial" w:hAnsi="Arial" w:cs="Arial"/>
          <w:b/>
          <w:bCs/>
          <w:highlight w:val="yellow"/>
        </w:rPr>
        <w:t>es</w:t>
      </w:r>
      <w:r w:rsidR="0080762B" w:rsidRPr="009E0EBF">
        <w:rPr>
          <w:rFonts w:ascii="Arial" w:hAnsi="Arial" w:cs="Arial"/>
        </w:rPr>
        <w:t xml:space="preserve">. </w:t>
      </w:r>
      <w:r w:rsidR="005B61FC" w:rsidRPr="009E0EBF">
        <w:rPr>
          <w:rFonts w:ascii="Arial" w:hAnsi="Arial" w:cs="Arial"/>
        </w:rPr>
        <w:t xml:space="preserve"> </w:t>
      </w:r>
      <w:r w:rsidR="0080762B" w:rsidRPr="009E0EBF">
        <w:rPr>
          <w:rFonts w:ascii="Arial" w:hAnsi="Arial" w:cs="Arial"/>
        </w:rPr>
        <w:t xml:space="preserve">All game balls </w:t>
      </w:r>
      <w:r w:rsidR="00D12536">
        <w:rPr>
          <w:rFonts w:ascii="Arial" w:hAnsi="Arial" w:cs="Arial"/>
        </w:rPr>
        <w:t>should</w:t>
      </w:r>
      <w:r w:rsidR="0080762B" w:rsidRPr="009E0EBF">
        <w:rPr>
          <w:rFonts w:ascii="Arial" w:hAnsi="Arial" w:cs="Arial"/>
        </w:rPr>
        <w:t xml:space="preserve"> be </w:t>
      </w:r>
      <w:r w:rsidR="005611AE" w:rsidRPr="009E0EBF">
        <w:rPr>
          <w:rFonts w:ascii="Arial" w:hAnsi="Arial" w:cs="Arial"/>
        </w:rPr>
        <w:t>Baden</w:t>
      </w:r>
      <w:r w:rsidR="0080762B" w:rsidRPr="009E0EBF">
        <w:rPr>
          <w:rFonts w:ascii="Arial" w:hAnsi="Arial" w:cs="Arial"/>
        </w:rPr>
        <w:t>.</w:t>
      </w:r>
    </w:p>
    <w:p w14:paraId="6585DD5D" w14:textId="77777777" w:rsidR="002F4CEB" w:rsidRPr="009E0EBF" w:rsidRDefault="002F4CEB" w:rsidP="0080762B">
      <w:pPr>
        <w:spacing w:line="240" w:lineRule="auto"/>
        <w:rPr>
          <w:rFonts w:ascii="Arial" w:hAnsi="Arial" w:cs="Arial"/>
          <w:b/>
          <w:i/>
          <w:u w:val="single"/>
        </w:rPr>
      </w:pPr>
      <w:r w:rsidRPr="009E0EBF">
        <w:rPr>
          <w:rFonts w:ascii="Arial" w:hAnsi="Arial" w:cs="Arial"/>
          <w:b/>
          <w:i/>
          <w:u w:val="single"/>
        </w:rPr>
        <w:t>Training Room</w:t>
      </w:r>
    </w:p>
    <w:p w14:paraId="5B8A2E0C" w14:textId="007945E0" w:rsidR="00EA7975" w:rsidRPr="009E0EBF" w:rsidRDefault="002F4CEB" w:rsidP="0080762B">
      <w:pPr>
        <w:spacing w:line="240" w:lineRule="auto"/>
        <w:rPr>
          <w:rFonts w:ascii="Arial" w:hAnsi="Arial" w:cs="Arial"/>
        </w:rPr>
      </w:pPr>
      <w:r w:rsidRPr="009E0EBF">
        <w:rPr>
          <w:rFonts w:ascii="Arial" w:hAnsi="Arial" w:cs="Arial"/>
        </w:rPr>
        <w:t xml:space="preserve">Training room facility with ice will be available.  </w:t>
      </w:r>
      <w:r w:rsidR="005867F6" w:rsidRPr="00C25DC7">
        <w:rPr>
          <w:rFonts w:ascii="Arial" w:hAnsi="Arial" w:cs="Arial"/>
          <w:b/>
          <w:bCs/>
          <w:highlight w:val="yellow"/>
        </w:rPr>
        <w:t>Please bring your own taping supplies</w:t>
      </w:r>
      <w:r w:rsidR="0094511C">
        <w:rPr>
          <w:rFonts w:ascii="Arial" w:hAnsi="Arial" w:cs="Arial"/>
          <w:b/>
          <w:bCs/>
          <w:highlight w:val="yellow"/>
        </w:rPr>
        <w:t>;</w:t>
      </w:r>
      <w:r w:rsidR="005867F6" w:rsidRPr="00C25DC7">
        <w:rPr>
          <w:rFonts w:ascii="Arial" w:hAnsi="Arial" w:cs="Arial"/>
          <w:b/>
          <w:bCs/>
          <w:highlight w:val="yellow"/>
        </w:rPr>
        <w:t xml:space="preserve"> the site will not </w:t>
      </w:r>
      <w:proofErr w:type="gramStart"/>
      <w:r w:rsidR="005867F6" w:rsidRPr="00C25DC7">
        <w:rPr>
          <w:rFonts w:ascii="Arial" w:hAnsi="Arial" w:cs="Arial"/>
          <w:b/>
          <w:bCs/>
          <w:highlight w:val="yellow"/>
        </w:rPr>
        <w:t>supply</w:t>
      </w:r>
      <w:proofErr w:type="gramEnd"/>
      <w:r w:rsidR="005867F6" w:rsidRPr="00C25DC7">
        <w:rPr>
          <w:rFonts w:ascii="Arial" w:hAnsi="Arial" w:cs="Arial"/>
          <w:b/>
          <w:bCs/>
          <w:highlight w:val="yellow"/>
        </w:rPr>
        <w:t>.</w:t>
      </w:r>
      <w:r w:rsidR="006B1E08">
        <w:rPr>
          <w:rFonts w:ascii="Arial" w:hAnsi="Arial" w:cs="Arial"/>
          <w:b/>
          <w:bCs/>
        </w:rPr>
        <w:t xml:space="preserve"> If your Athletic Trainer is available, please bring them to the tournament to cover your matches. If they are not available, please reach out to the site manager and let them know, so that we can find coverage.</w:t>
      </w:r>
    </w:p>
    <w:p w14:paraId="5F156676" w14:textId="77777777" w:rsidR="002F4CEB" w:rsidRPr="009E0EBF" w:rsidRDefault="002F4CEB" w:rsidP="0080762B">
      <w:pPr>
        <w:spacing w:line="240" w:lineRule="auto"/>
        <w:rPr>
          <w:rFonts w:ascii="Arial" w:hAnsi="Arial" w:cs="Arial"/>
          <w:b/>
          <w:i/>
          <w:u w:val="single"/>
        </w:rPr>
      </w:pPr>
      <w:r w:rsidRPr="009E0EBF">
        <w:rPr>
          <w:rFonts w:ascii="Arial" w:hAnsi="Arial" w:cs="Arial"/>
          <w:b/>
          <w:i/>
          <w:u w:val="single"/>
        </w:rPr>
        <w:t>Locker Rooms</w:t>
      </w:r>
    </w:p>
    <w:p w14:paraId="57E2A60D" w14:textId="6D6EF0D5" w:rsidR="0020650B" w:rsidRPr="009E0EBF" w:rsidRDefault="0020650B" w:rsidP="0080762B">
      <w:pPr>
        <w:spacing w:line="240" w:lineRule="auto"/>
        <w:rPr>
          <w:rFonts w:ascii="Arial" w:hAnsi="Arial" w:cs="Arial"/>
        </w:rPr>
      </w:pPr>
      <w:r w:rsidRPr="009E0EBF">
        <w:rPr>
          <w:rFonts w:ascii="Arial" w:hAnsi="Arial" w:cs="Arial"/>
        </w:rPr>
        <w:t>Locker rooms a</w:t>
      </w:r>
      <w:r w:rsidR="0008749C">
        <w:rPr>
          <w:rFonts w:ascii="Arial" w:hAnsi="Arial" w:cs="Arial"/>
        </w:rPr>
        <w:t>re available during your match.</w:t>
      </w:r>
      <w:r w:rsidRPr="009E0EBF">
        <w:rPr>
          <w:rFonts w:ascii="Arial" w:hAnsi="Arial" w:cs="Arial"/>
        </w:rPr>
        <w:t xml:space="preserve">  </w:t>
      </w:r>
    </w:p>
    <w:p w14:paraId="0F6742F1" w14:textId="42A89180" w:rsidR="009853DE" w:rsidRPr="009E0EBF" w:rsidRDefault="009853DE" w:rsidP="0080762B">
      <w:pPr>
        <w:spacing w:line="240" w:lineRule="auto"/>
        <w:rPr>
          <w:rFonts w:ascii="Arial" w:hAnsi="Arial" w:cs="Arial"/>
          <w:b/>
          <w:i/>
          <w:u w:val="single"/>
        </w:rPr>
      </w:pPr>
      <w:r w:rsidRPr="009E0EBF">
        <w:rPr>
          <w:rFonts w:ascii="Arial" w:hAnsi="Arial" w:cs="Arial"/>
          <w:b/>
          <w:i/>
          <w:u w:val="single"/>
        </w:rPr>
        <w:t>Cheerleaders</w:t>
      </w:r>
    </w:p>
    <w:p w14:paraId="077FCC61" w14:textId="304DB1AE" w:rsidR="00AF20B2" w:rsidRPr="009E0EBF" w:rsidRDefault="00F456F1" w:rsidP="0080762B">
      <w:pPr>
        <w:spacing w:line="240" w:lineRule="auto"/>
        <w:rPr>
          <w:rFonts w:ascii="Arial" w:hAnsi="Arial" w:cs="Arial"/>
        </w:rPr>
      </w:pPr>
      <w:r w:rsidRPr="009E0EBF">
        <w:rPr>
          <w:rFonts w:ascii="Arial" w:hAnsi="Arial" w:cs="Arial"/>
        </w:rPr>
        <w:t>Admitted only in uniform and must remain in the designated area.</w:t>
      </w:r>
      <w:r w:rsidR="00BA4FFC" w:rsidRPr="009E0EBF">
        <w:rPr>
          <w:rFonts w:ascii="Arial" w:hAnsi="Arial" w:cs="Arial"/>
        </w:rPr>
        <w:t xml:space="preserve">  No more than 8 cheerleaders will be admitted in </w:t>
      </w:r>
      <w:r w:rsidR="00C25DC7" w:rsidRPr="009E0EBF">
        <w:rPr>
          <w:rFonts w:ascii="Arial" w:hAnsi="Arial" w:cs="Arial"/>
        </w:rPr>
        <w:t>uniform,</w:t>
      </w:r>
      <w:r w:rsidR="00BA4FFC" w:rsidRPr="009E0EBF">
        <w:rPr>
          <w:rFonts w:ascii="Arial" w:hAnsi="Arial" w:cs="Arial"/>
        </w:rPr>
        <w:t xml:space="preserve"> and they will need to cheer from the spectator stands.  </w:t>
      </w:r>
    </w:p>
    <w:p w14:paraId="4CD05AE3" w14:textId="1C6F4463" w:rsidR="00F456F1" w:rsidRPr="009E0EBF" w:rsidRDefault="00F456F1" w:rsidP="0080762B">
      <w:pPr>
        <w:spacing w:line="240" w:lineRule="auto"/>
        <w:rPr>
          <w:rFonts w:ascii="Arial" w:hAnsi="Arial" w:cs="Arial"/>
          <w:b/>
          <w:i/>
          <w:u w:val="single"/>
        </w:rPr>
      </w:pPr>
      <w:r w:rsidRPr="009E0EBF">
        <w:rPr>
          <w:rFonts w:ascii="Arial" w:hAnsi="Arial" w:cs="Arial"/>
          <w:b/>
          <w:i/>
          <w:u w:val="single"/>
        </w:rPr>
        <w:t>Filming</w:t>
      </w:r>
    </w:p>
    <w:p w14:paraId="703B9266" w14:textId="5FB5DF43" w:rsidR="00F456F1" w:rsidRPr="009E0EBF" w:rsidRDefault="00F456F1" w:rsidP="0080762B">
      <w:pPr>
        <w:spacing w:line="240" w:lineRule="auto"/>
        <w:rPr>
          <w:rFonts w:ascii="Arial" w:hAnsi="Arial" w:cs="Arial"/>
          <w:u w:val="single"/>
        </w:rPr>
      </w:pPr>
      <w:r w:rsidRPr="009E0EBF">
        <w:rPr>
          <w:rFonts w:ascii="Arial" w:hAnsi="Arial" w:cs="Arial"/>
        </w:rPr>
        <w:t xml:space="preserve">There are a limited number of electrical outlets available around the bleachers.  Please bring plenty of battery power.  No extension cords will be run across walkways. </w:t>
      </w:r>
      <w:r w:rsidR="0006673F" w:rsidRPr="009E0EBF">
        <w:rPr>
          <w:rFonts w:ascii="Arial" w:hAnsi="Arial" w:cs="Arial"/>
        </w:rPr>
        <w:t xml:space="preserve"> </w:t>
      </w:r>
      <w:r w:rsidR="0008749C">
        <w:rPr>
          <w:rFonts w:ascii="Arial" w:hAnsi="Arial" w:cs="Arial"/>
          <w:u w:val="single"/>
        </w:rPr>
        <w:t>There is a designated sport for camera setup in the stands.</w:t>
      </w:r>
    </w:p>
    <w:p w14:paraId="04BC828C" w14:textId="77777777" w:rsidR="00F456F1" w:rsidRPr="009E0EBF" w:rsidRDefault="00F456F1" w:rsidP="0080762B">
      <w:pPr>
        <w:spacing w:line="240" w:lineRule="auto"/>
        <w:rPr>
          <w:rFonts w:ascii="Arial" w:hAnsi="Arial" w:cs="Arial"/>
          <w:b/>
          <w:i/>
          <w:u w:val="single"/>
        </w:rPr>
      </w:pPr>
      <w:r w:rsidRPr="009E0EBF">
        <w:rPr>
          <w:rFonts w:ascii="Arial" w:hAnsi="Arial" w:cs="Arial"/>
          <w:b/>
          <w:i/>
          <w:u w:val="single"/>
        </w:rPr>
        <w:t>General Statements</w:t>
      </w:r>
    </w:p>
    <w:p w14:paraId="4EE8E27D" w14:textId="5722B245" w:rsidR="00F456F1" w:rsidRPr="009E0EBF" w:rsidRDefault="00F456F1" w:rsidP="002F2A9F">
      <w:pPr>
        <w:spacing w:line="240" w:lineRule="auto"/>
        <w:rPr>
          <w:rFonts w:ascii="Arial" w:hAnsi="Arial" w:cs="Arial"/>
        </w:rPr>
      </w:pPr>
      <w:r w:rsidRPr="009E0EBF">
        <w:rPr>
          <w:rFonts w:ascii="Arial" w:hAnsi="Arial" w:cs="Arial"/>
        </w:rPr>
        <w:t>Bands will not be permitted at the tournament</w:t>
      </w:r>
      <w:r w:rsidR="005867F6" w:rsidRPr="009E0EBF">
        <w:rPr>
          <w:rFonts w:ascii="Arial" w:hAnsi="Arial" w:cs="Arial"/>
        </w:rPr>
        <w:t xml:space="preserve">.  </w:t>
      </w:r>
      <w:r w:rsidRPr="009E0EBF">
        <w:rPr>
          <w:rFonts w:ascii="Arial" w:hAnsi="Arial" w:cs="Arial"/>
        </w:rPr>
        <w:t xml:space="preserve">The official school banner will be the only sign </w:t>
      </w:r>
      <w:r w:rsidR="00BD5C70" w:rsidRPr="009E0EBF">
        <w:rPr>
          <w:rFonts w:ascii="Arial" w:hAnsi="Arial" w:cs="Arial"/>
        </w:rPr>
        <w:t>permitted.</w:t>
      </w:r>
    </w:p>
    <w:p w14:paraId="5745C700" w14:textId="3503D4FA" w:rsidR="00F456F1" w:rsidRPr="009E0EBF" w:rsidRDefault="00F456F1" w:rsidP="002F2A9F">
      <w:pPr>
        <w:spacing w:line="240" w:lineRule="auto"/>
        <w:rPr>
          <w:rFonts w:ascii="Arial" w:hAnsi="Arial" w:cs="Arial"/>
        </w:rPr>
      </w:pPr>
      <w:r w:rsidRPr="009E0EBF">
        <w:rPr>
          <w:rFonts w:ascii="Arial" w:hAnsi="Arial" w:cs="Arial"/>
        </w:rPr>
        <w:t xml:space="preserve">Any artificial noisemakers are prohibited and may be confiscated by tournament </w:t>
      </w:r>
      <w:r w:rsidR="00BD5C70" w:rsidRPr="009E0EBF">
        <w:rPr>
          <w:rFonts w:ascii="Arial" w:hAnsi="Arial" w:cs="Arial"/>
        </w:rPr>
        <w:t>supervisors.</w:t>
      </w:r>
    </w:p>
    <w:p w14:paraId="2AF032ED" w14:textId="77777777" w:rsidR="00F456F1" w:rsidRPr="009E0EBF" w:rsidRDefault="00F456F1" w:rsidP="002F2A9F">
      <w:pPr>
        <w:spacing w:line="240" w:lineRule="auto"/>
        <w:rPr>
          <w:rFonts w:ascii="Arial" w:hAnsi="Arial" w:cs="Arial"/>
        </w:rPr>
      </w:pPr>
      <w:r w:rsidRPr="009E0EBF">
        <w:rPr>
          <w:rFonts w:ascii="Arial" w:hAnsi="Arial" w:cs="Arial"/>
        </w:rPr>
        <w:t>The throwing of confetti or other materials is not allowed.</w:t>
      </w:r>
    </w:p>
    <w:p w14:paraId="5BDE8576" w14:textId="77777777" w:rsidR="00F456F1" w:rsidRPr="009E0EBF" w:rsidRDefault="00F456F1" w:rsidP="0080762B">
      <w:pPr>
        <w:spacing w:line="240" w:lineRule="auto"/>
        <w:rPr>
          <w:rFonts w:ascii="Arial" w:hAnsi="Arial" w:cs="Arial"/>
          <w:b/>
          <w:i/>
          <w:u w:val="single"/>
        </w:rPr>
      </w:pPr>
      <w:r w:rsidRPr="009E0EBF">
        <w:rPr>
          <w:rFonts w:ascii="Arial" w:hAnsi="Arial" w:cs="Arial"/>
          <w:b/>
          <w:i/>
          <w:u w:val="single"/>
        </w:rPr>
        <w:t>Concessions</w:t>
      </w:r>
    </w:p>
    <w:p w14:paraId="02B2F822" w14:textId="1EE78B55" w:rsidR="00F456F1" w:rsidRDefault="00F456F1" w:rsidP="0080762B">
      <w:pPr>
        <w:spacing w:line="240" w:lineRule="auto"/>
        <w:rPr>
          <w:rFonts w:ascii="Arial" w:hAnsi="Arial" w:cs="Arial"/>
        </w:rPr>
      </w:pPr>
      <w:r w:rsidRPr="009E0EBF">
        <w:rPr>
          <w:rFonts w:ascii="Arial" w:hAnsi="Arial" w:cs="Arial"/>
        </w:rPr>
        <w:t xml:space="preserve">Concessions will be </w:t>
      </w:r>
      <w:r w:rsidR="0008749C">
        <w:rPr>
          <w:rFonts w:ascii="Arial" w:hAnsi="Arial" w:cs="Arial"/>
        </w:rPr>
        <w:t>available</w:t>
      </w:r>
      <w:r w:rsidR="00D91299" w:rsidRPr="009E0EBF">
        <w:rPr>
          <w:rFonts w:ascii="Arial" w:hAnsi="Arial" w:cs="Arial"/>
        </w:rPr>
        <w:t>.</w:t>
      </w:r>
    </w:p>
    <w:p w14:paraId="26E5D1EC" w14:textId="77777777" w:rsidR="00D91299" w:rsidRPr="009E0EBF" w:rsidRDefault="00D91299" w:rsidP="0080762B">
      <w:pPr>
        <w:spacing w:line="240" w:lineRule="auto"/>
        <w:rPr>
          <w:rFonts w:ascii="Arial" w:hAnsi="Arial" w:cs="Arial"/>
        </w:rPr>
      </w:pPr>
      <w:r w:rsidRPr="009E0EBF">
        <w:rPr>
          <w:rFonts w:ascii="Arial" w:hAnsi="Arial" w:cs="Arial"/>
          <w:b/>
          <w:i/>
          <w:u w:val="single"/>
        </w:rPr>
        <w:lastRenderedPageBreak/>
        <w:t>Court Assignments</w:t>
      </w:r>
      <w:r w:rsidRPr="009E0EBF">
        <w:rPr>
          <w:rFonts w:ascii="Arial" w:hAnsi="Arial" w:cs="Arial"/>
        </w:rPr>
        <w:t>:</w:t>
      </w:r>
    </w:p>
    <w:p w14:paraId="59B30C99" w14:textId="0F40F387" w:rsidR="00D91299" w:rsidRPr="009E0EBF" w:rsidRDefault="00D91299" w:rsidP="0080762B">
      <w:pPr>
        <w:spacing w:line="240" w:lineRule="auto"/>
        <w:rPr>
          <w:rFonts w:ascii="Arial" w:hAnsi="Arial" w:cs="Arial"/>
        </w:rPr>
      </w:pPr>
      <w:r w:rsidRPr="009E0EBF">
        <w:rPr>
          <w:rFonts w:ascii="Arial" w:hAnsi="Arial" w:cs="Arial"/>
        </w:rPr>
        <w:t>Court assignments will be drawn by the tournament committee</w:t>
      </w:r>
      <w:r w:rsidR="0094511C">
        <w:rPr>
          <w:rFonts w:ascii="Arial" w:hAnsi="Arial" w:cs="Arial"/>
        </w:rPr>
        <w:t>,</w:t>
      </w:r>
      <w:r w:rsidRPr="009E0EBF">
        <w:rPr>
          <w:rFonts w:ascii="Arial" w:hAnsi="Arial" w:cs="Arial"/>
        </w:rPr>
        <w:t xml:space="preserve"> and the tournament director shall have the authority to </w:t>
      </w:r>
      <w:r w:rsidR="006D30D3" w:rsidRPr="009E0EBF">
        <w:rPr>
          <w:rFonts w:ascii="Arial" w:hAnsi="Arial" w:cs="Arial"/>
        </w:rPr>
        <w:t>adjust</w:t>
      </w:r>
      <w:r w:rsidRPr="009E0EBF">
        <w:rPr>
          <w:rFonts w:ascii="Arial" w:hAnsi="Arial" w:cs="Arial"/>
        </w:rPr>
        <w:t xml:space="preserve"> as necessary.</w:t>
      </w:r>
    </w:p>
    <w:p w14:paraId="44F72D76" w14:textId="6B169A7C" w:rsidR="00D91299" w:rsidRPr="009E0EBF" w:rsidRDefault="006D30D3" w:rsidP="0080762B">
      <w:pPr>
        <w:spacing w:line="240" w:lineRule="auto"/>
        <w:rPr>
          <w:rFonts w:ascii="Arial" w:hAnsi="Arial" w:cs="Arial"/>
          <w:b/>
          <w:i/>
          <w:u w:val="single"/>
        </w:rPr>
      </w:pPr>
      <w:r w:rsidRPr="009E0EBF">
        <w:rPr>
          <w:rFonts w:ascii="Arial" w:hAnsi="Arial" w:cs="Arial"/>
          <w:b/>
          <w:i/>
          <w:u w:val="single"/>
        </w:rPr>
        <w:t>Pre-Match</w:t>
      </w:r>
      <w:r w:rsidR="00D91299" w:rsidRPr="009E0EBF">
        <w:rPr>
          <w:rFonts w:ascii="Arial" w:hAnsi="Arial" w:cs="Arial"/>
          <w:b/>
          <w:i/>
          <w:u w:val="single"/>
        </w:rPr>
        <w:t xml:space="preserve"> Warm-up</w:t>
      </w:r>
    </w:p>
    <w:p w14:paraId="3C048299" w14:textId="63EAACC8" w:rsidR="005611AE" w:rsidRPr="009E0EBF" w:rsidRDefault="005611AE" w:rsidP="0080762B">
      <w:pPr>
        <w:spacing w:line="240" w:lineRule="auto"/>
        <w:rPr>
          <w:rFonts w:ascii="Arial" w:hAnsi="Arial" w:cs="Arial"/>
          <w:color w:val="000000"/>
          <w:shd w:val="clear" w:color="auto" w:fill="FFFFFF"/>
        </w:rPr>
      </w:pPr>
      <w:r w:rsidRPr="009E0EBF">
        <w:rPr>
          <w:rStyle w:val="Strong"/>
          <w:rFonts w:ascii="Arial" w:hAnsi="Arial" w:cs="Arial"/>
          <w:color w:val="000000"/>
          <w:shd w:val="clear" w:color="auto" w:fill="FFFFFF"/>
        </w:rPr>
        <w:t>Official varsity warm-up procedures for all regular and postseason matches:  The official warm-up time will be 20 minutes, with eight (8) minutes of shared court time, followed by six (6) minutes for the home team, followed by six (6) minutes for the visiting team.  Hitting or serving the ball into the opponent’s court is not allowed during the shared court time.  </w:t>
      </w:r>
      <w:r w:rsidRPr="009E0EBF">
        <w:rPr>
          <w:rFonts w:ascii="Arial" w:hAnsi="Arial" w:cs="Arial"/>
          <w:color w:val="000000"/>
          <w:shd w:val="clear" w:color="auto" w:fill="FFFFFF"/>
        </w:rPr>
        <w:t xml:space="preserve">Teams are not allowed to </w:t>
      </w:r>
      <w:r w:rsidR="0094511C">
        <w:rPr>
          <w:rFonts w:ascii="Arial" w:hAnsi="Arial" w:cs="Arial"/>
          <w:color w:val="000000"/>
          <w:shd w:val="clear" w:color="auto" w:fill="FFFFFF"/>
        </w:rPr>
        <w:t>warm up</w:t>
      </w:r>
      <w:r w:rsidRPr="009E0EBF">
        <w:rPr>
          <w:rFonts w:ascii="Arial" w:hAnsi="Arial" w:cs="Arial"/>
          <w:color w:val="000000"/>
          <w:shd w:val="clear" w:color="auto" w:fill="FFFFFF"/>
        </w:rPr>
        <w:t xml:space="preserve"> on the sidelines or </w:t>
      </w:r>
      <w:r w:rsidR="0008749C" w:rsidRPr="009E0EBF">
        <w:rPr>
          <w:rFonts w:ascii="Arial" w:hAnsi="Arial" w:cs="Arial"/>
          <w:color w:val="000000"/>
          <w:shd w:val="clear" w:color="auto" w:fill="FFFFFF"/>
        </w:rPr>
        <w:t>end lines</w:t>
      </w:r>
      <w:r w:rsidRPr="009E0EBF">
        <w:rPr>
          <w:rFonts w:ascii="Arial" w:hAnsi="Arial" w:cs="Arial"/>
          <w:color w:val="000000"/>
          <w:shd w:val="clear" w:color="auto" w:fill="FFFFFF"/>
        </w:rPr>
        <w:t xml:space="preserve"> while waiting for their court time.</w:t>
      </w:r>
    </w:p>
    <w:p w14:paraId="33758605" w14:textId="1AB56586" w:rsidR="00D91299" w:rsidRPr="009E0EBF" w:rsidRDefault="00D91299" w:rsidP="0080762B">
      <w:pPr>
        <w:spacing w:line="240" w:lineRule="auto"/>
        <w:rPr>
          <w:rFonts w:ascii="Arial" w:hAnsi="Arial" w:cs="Arial"/>
          <w:b/>
          <w:i/>
          <w:u w:val="single"/>
        </w:rPr>
      </w:pPr>
      <w:r w:rsidRPr="009E0EBF">
        <w:rPr>
          <w:rFonts w:ascii="Arial" w:hAnsi="Arial" w:cs="Arial"/>
          <w:b/>
          <w:i/>
          <w:u w:val="single"/>
        </w:rPr>
        <w:t>Tournament Rules:</w:t>
      </w:r>
    </w:p>
    <w:p w14:paraId="3EA347E1" w14:textId="4FB418DB" w:rsidR="00D91299" w:rsidRPr="009E0EBF" w:rsidRDefault="002F2A9F" w:rsidP="0080762B">
      <w:pPr>
        <w:spacing w:line="240" w:lineRule="auto"/>
        <w:rPr>
          <w:rFonts w:ascii="Arial" w:hAnsi="Arial" w:cs="Arial"/>
        </w:rPr>
      </w:pPr>
      <w:r w:rsidRPr="009E0EBF">
        <w:rPr>
          <w:rFonts w:ascii="Arial" w:hAnsi="Arial" w:cs="Arial"/>
        </w:rPr>
        <w:t>20</w:t>
      </w:r>
      <w:r w:rsidR="00542B07" w:rsidRPr="009E0EBF">
        <w:rPr>
          <w:rFonts w:ascii="Arial" w:hAnsi="Arial" w:cs="Arial"/>
        </w:rPr>
        <w:t>2</w:t>
      </w:r>
      <w:r w:rsidR="006D30D3">
        <w:rPr>
          <w:rFonts w:ascii="Arial" w:hAnsi="Arial" w:cs="Arial"/>
        </w:rPr>
        <w:t>3</w:t>
      </w:r>
      <w:r w:rsidR="00D91299" w:rsidRPr="009E0EBF">
        <w:rPr>
          <w:rFonts w:ascii="Arial" w:hAnsi="Arial" w:cs="Arial"/>
        </w:rPr>
        <w:t xml:space="preserve"> National Federation rules will be used with these exceptions:</w:t>
      </w:r>
    </w:p>
    <w:p w14:paraId="19096951" w14:textId="77777777" w:rsidR="00D91299" w:rsidRPr="009E0EBF" w:rsidRDefault="00D91299" w:rsidP="0080762B">
      <w:pPr>
        <w:spacing w:line="240" w:lineRule="auto"/>
        <w:rPr>
          <w:rFonts w:ascii="Arial" w:hAnsi="Arial" w:cs="Arial"/>
        </w:rPr>
      </w:pPr>
      <w:r w:rsidRPr="009E0EBF">
        <w:rPr>
          <w:rFonts w:ascii="Arial" w:hAnsi="Arial" w:cs="Arial"/>
        </w:rPr>
        <w:t>Each match will consist of 3 out of 5 games.  First four games to 25 and fifth game to 15 with no cap.</w:t>
      </w:r>
    </w:p>
    <w:p w14:paraId="191A1574" w14:textId="072DD682" w:rsidR="00EA7975" w:rsidRPr="006D30D3" w:rsidRDefault="00D91299" w:rsidP="0080762B">
      <w:pPr>
        <w:spacing w:line="240" w:lineRule="auto"/>
        <w:rPr>
          <w:rFonts w:ascii="Arial" w:hAnsi="Arial" w:cs="Arial"/>
          <w:b/>
          <w:bCs/>
        </w:rPr>
      </w:pPr>
      <w:r w:rsidRPr="009E0EBF">
        <w:rPr>
          <w:rFonts w:ascii="Arial" w:hAnsi="Arial" w:cs="Arial"/>
        </w:rPr>
        <w:t xml:space="preserve">Each school will furnish their own warm-up balls.  </w:t>
      </w:r>
      <w:r w:rsidR="0094511C">
        <w:rPr>
          <w:rFonts w:ascii="Arial" w:hAnsi="Arial" w:cs="Arial"/>
          <w:b/>
          <w:bCs/>
          <w:highlight w:val="yellow"/>
        </w:rPr>
        <w:t>Evergreen</w:t>
      </w:r>
      <w:r w:rsidR="0008749C">
        <w:rPr>
          <w:rFonts w:ascii="Arial" w:hAnsi="Arial" w:cs="Arial"/>
          <w:b/>
          <w:bCs/>
          <w:highlight w:val="yellow"/>
        </w:rPr>
        <w:t xml:space="preserve"> High School</w:t>
      </w:r>
      <w:r w:rsidR="006D30D3" w:rsidRPr="006D30D3">
        <w:rPr>
          <w:rFonts w:ascii="Arial" w:hAnsi="Arial" w:cs="Arial"/>
          <w:b/>
          <w:bCs/>
          <w:highlight w:val="yellow"/>
        </w:rPr>
        <w:t xml:space="preserve"> will furnish </w:t>
      </w:r>
      <w:r w:rsidR="0094511C">
        <w:rPr>
          <w:rFonts w:ascii="Arial" w:hAnsi="Arial" w:cs="Arial"/>
          <w:b/>
          <w:bCs/>
          <w:highlight w:val="yellow"/>
        </w:rPr>
        <w:t>game</w:t>
      </w:r>
      <w:r w:rsidR="006D30D3" w:rsidRPr="006D30D3">
        <w:rPr>
          <w:rFonts w:ascii="Arial" w:hAnsi="Arial" w:cs="Arial"/>
          <w:b/>
          <w:bCs/>
          <w:highlight w:val="yellow"/>
        </w:rPr>
        <w:t xml:space="preserve"> balls.</w:t>
      </w:r>
    </w:p>
    <w:p w14:paraId="18B5D27E" w14:textId="77777777" w:rsidR="00EA7975" w:rsidRPr="009E0EBF" w:rsidRDefault="00D91299" w:rsidP="0080762B">
      <w:pPr>
        <w:spacing w:line="240" w:lineRule="auto"/>
        <w:rPr>
          <w:rFonts w:ascii="Arial" w:hAnsi="Arial" w:cs="Arial"/>
        </w:rPr>
      </w:pPr>
      <w:r w:rsidRPr="009E0EBF">
        <w:rPr>
          <w:rFonts w:ascii="Arial" w:hAnsi="Arial" w:cs="Arial"/>
          <w:b/>
          <w:i/>
          <w:u w:val="single"/>
        </w:rPr>
        <w:t>Designation of Home Team</w:t>
      </w:r>
    </w:p>
    <w:p w14:paraId="1258ECF7" w14:textId="4AE2A451" w:rsidR="00D91299" w:rsidRPr="009E0EBF" w:rsidRDefault="00D91299" w:rsidP="0080762B">
      <w:pPr>
        <w:spacing w:line="240" w:lineRule="auto"/>
        <w:rPr>
          <w:rFonts w:ascii="Arial" w:hAnsi="Arial" w:cs="Arial"/>
        </w:rPr>
      </w:pPr>
      <w:r w:rsidRPr="009E0EBF">
        <w:rPr>
          <w:rFonts w:ascii="Arial" w:hAnsi="Arial" w:cs="Arial"/>
        </w:rPr>
        <w:t>The home team will be the bottom team</w:t>
      </w:r>
      <w:r w:rsidR="006B1E08">
        <w:rPr>
          <w:rFonts w:ascii="Arial" w:hAnsi="Arial" w:cs="Arial"/>
        </w:rPr>
        <w:t xml:space="preserve"> (higher seed)</w:t>
      </w:r>
      <w:r w:rsidRPr="009E0EBF">
        <w:rPr>
          <w:rFonts w:ascii="Arial" w:hAnsi="Arial" w:cs="Arial"/>
        </w:rPr>
        <w:t xml:space="preserve"> of each bracket and warms up first</w:t>
      </w:r>
      <w:r w:rsidR="006D30D3">
        <w:rPr>
          <w:rFonts w:ascii="Arial" w:hAnsi="Arial" w:cs="Arial"/>
        </w:rPr>
        <w:t>.</w:t>
      </w:r>
    </w:p>
    <w:p w14:paraId="78877441" w14:textId="77777777" w:rsidR="00D91299" w:rsidRPr="009E0EBF" w:rsidRDefault="00D91299" w:rsidP="0080762B">
      <w:pPr>
        <w:spacing w:line="240" w:lineRule="auto"/>
        <w:rPr>
          <w:rFonts w:ascii="Arial" w:hAnsi="Arial" w:cs="Arial"/>
          <w:b/>
          <w:i/>
          <w:u w:val="single"/>
        </w:rPr>
      </w:pPr>
      <w:r w:rsidRPr="009E0EBF">
        <w:rPr>
          <w:rFonts w:ascii="Arial" w:hAnsi="Arial" w:cs="Arial"/>
          <w:b/>
          <w:i/>
          <w:u w:val="single"/>
        </w:rPr>
        <w:t>State Program Roster Information</w:t>
      </w:r>
    </w:p>
    <w:p w14:paraId="7F83C81D" w14:textId="3CC5CDB2" w:rsidR="000A164A" w:rsidRPr="009E0EBF" w:rsidRDefault="00D91299" w:rsidP="000A164A">
      <w:pPr>
        <w:spacing w:line="240" w:lineRule="auto"/>
        <w:rPr>
          <w:rFonts w:ascii="Arial" w:hAnsi="Arial" w:cs="Arial"/>
          <w:noProof/>
        </w:rPr>
      </w:pPr>
      <w:r w:rsidRPr="009E0EBF">
        <w:rPr>
          <w:rFonts w:ascii="Arial" w:hAnsi="Arial" w:cs="Arial"/>
        </w:rPr>
        <w:t>All rosters for the state program must be submitt</w:t>
      </w:r>
      <w:r w:rsidR="000A164A" w:rsidRPr="009E0EBF">
        <w:rPr>
          <w:rFonts w:ascii="Arial" w:hAnsi="Arial" w:cs="Arial"/>
        </w:rPr>
        <w:t xml:space="preserve">ed </w:t>
      </w:r>
      <w:r w:rsidR="0094511C">
        <w:rPr>
          <w:rFonts w:ascii="Arial" w:hAnsi="Arial" w:cs="Arial"/>
        </w:rPr>
        <w:t>online</w:t>
      </w:r>
      <w:r w:rsidR="000A164A" w:rsidRPr="009E0EBF">
        <w:rPr>
          <w:rFonts w:ascii="Arial" w:hAnsi="Arial" w:cs="Arial"/>
        </w:rPr>
        <w:t xml:space="preserve"> as per </w:t>
      </w:r>
      <w:r w:rsidR="0094511C">
        <w:rPr>
          <w:rFonts w:ascii="Arial" w:hAnsi="Arial" w:cs="Arial"/>
        </w:rPr>
        <w:t xml:space="preserve">the </w:t>
      </w:r>
      <w:r w:rsidR="000A164A" w:rsidRPr="009E0EBF">
        <w:rPr>
          <w:rFonts w:ascii="Arial" w:hAnsi="Arial" w:cs="Arial"/>
        </w:rPr>
        <w:t>WIAA deadline</w:t>
      </w:r>
      <w:r w:rsidR="006D30D3">
        <w:rPr>
          <w:rFonts w:ascii="Arial" w:hAnsi="Arial" w:cs="Arial"/>
        </w:rPr>
        <w:t>.</w:t>
      </w:r>
    </w:p>
    <w:p w14:paraId="7DA0ECF4" w14:textId="77777777" w:rsidR="00B60038" w:rsidRPr="009E0EBF" w:rsidRDefault="00B60038" w:rsidP="00B60038">
      <w:pPr>
        <w:rPr>
          <w:rFonts w:ascii="Arial" w:hAnsi="Arial" w:cs="Arial"/>
          <w:b/>
          <w:i/>
          <w:u w:val="single"/>
        </w:rPr>
      </w:pPr>
      <w:r w:rsidRPr="009E0EBF">
        <w:rPr>
          <w:rFonts w:ascii="Arial" w:hAnsi="Arial" w:cs="Arial"/>
          <w:b/>
          <w:i/>
          <w:u w:val="single"/>
        </w:rPr>
        <w:t>Protests</w:t>
      </w:r>
    </w:p>
    <w:p w14:paraId="21AF468D" w14:textId="26EB6E26" w:rsidR="00B60038" w:rsidRPr="009E0EBF" w:rsidRDefault="001C647C" w:rsidP="00B60038">
      <w:pPr>
        <w:autoSpaceDE w:val="0"/>
        <w:autoSpaceDN w:val="0"/>
        <w:spacing w:line="240" w:lineRule="auto"/>
        <w:rPr>
          <w:rFonts w:ascii="Arial" w:hAnsi="Arial" w:cs="Arial"/>
          <w:color w:val="000000"/>
        </w:rPr>
      </w:pPr>
      <w:r>
        <w:rPr>
          <w:rFonts w:ascii="Arial" w:hAnsi="Arial" w:cs="Arial"/>
          <w:color w:val="323532"/>
        </w:rPr>
        <w:t>WIAA District V</w:t>
      </w:r>
      <w:r w:rsidR="00B60038" w:rsidRPr="009E0EBF">
        <w:rPr>
          <w:rFonts w:ascii="Arial" w:hAnsi="Arial" w:cs="Arial"/>
          <w:color w:val="323532"/>
        </w:rPr>
        <w:t xml:space="preserve">olleyball Games Committee: </w:t>
      </w:r>
      <w:r w:rsidR="00B60038" w:rsidRPr="009E0EBF">
        <w:rPr>
          <w:rFonts w:ascii="Arial" w:hAnsi="Arial" w:cs="Arial"/>
        </w:rPr>
        <w:t>Each Event Manager shall appoint and name a Games Committee for</w:t>
      </w:r>
      <w:r w:rsidR="00B60038" w:rsidRPr="009E0EBF">
        <w:rPr>
          <w:rFonts w:ascii="Arial" w:hAnsi="Arial" w:cs="Arial"/>
          <w:color w:val="000000"/>
        </w:rPr>
        <w:t xml:space="preserve"> </w:t>
      </w:r>
      <w:r w:rsidR="00B60038" w:rsidRPr="009E0EBF">
        <w:rPr>
          <w:rFonts w:ascii="Arial" w:hAnsi="Arial" w:cs="Arial"/>
        </w:rPr>
        <w:t xml:space="preserve">all postseason contests. </w:t>
      </w:r>
      <w:r w:rsidR="00B60038" w:rsidRPr="009E0EBF">
        <w:rPr>
          <w:rFonts w:ascii="Arial" w:hAnsi="Arial" w:cs="Arial"/>
          <w:color w:val="222222"/>
        </w:rPr>
        <w:t>Duties of the Games Committee shall be as follows:</w:t>
      </w:r>
    </w:p>
    <w:p w14:paraId="5C325714" w14:textId="77777777" w:rsidR="00B60038" w:rsidRPr="009E0EBF" w:rsidRDefault="00B60038" w:rsidP="00B60038">
      <w:pPr>
        <w:autoSpaceDE w:val="0"/>
        <w:autoSpaceDN w:val="0"/>
        <w:spacing w:line="240" w:lineRule="auto"/>
        <w:rPr>
          <w:rFonts w:ascii="Arial" w:hAnsi="Arial" w:cs="Arial"/>
          <w:color w:val="222222"/>
        </w:rPr>
      </w:pPr>
      <w:r w:rsidRPr="009E0EBF">
        <w:rPr>
          <w:rFonts w:ascii="Arial" w:hAnsi="Arial" w:cs="Arial"/>
          <w:color w:val="222222"/>
        </w:rPr>
        <w:t>1. Assist the tournament director as needed and be immediately available to him/her at all times during the event.</w:t>
      </w:r>
    </w:p>
    <w:p w14:paraId="12437B87" w14:textId="77777777" w:rsidR="00B60038" w:rsidRPr="009E0EBF" w:rsidRDefault="00B60038" w:rsidP="00B60038">
      <w:pPr>
        <w:autoSpaceDE w:val="0"/>
        <w:autoSpaceDN w:val="0"/>
        <w:spacing w:line="240" w:lineRule="auto"/>
        <w:rPr>
          <w:rFonts w:ascii="Arial" w:hAnsi="Arial" w:cs="Arial"/>
          <w:color w:val="222222"/>
        </w:rPr>
      </w:pPr>
      <w:r w:rsidRPr="009E0EBF">
        <w:rPr>
          <w:rFonts w:ascii="Arial" w:hAnsi="Arial" w:cs="Arial"/>
          <w:color w:val="222222"/>
        </w:rPr>
        <w:t>2. Act as an arbitration board of dispute on questions or protests that might arise. The final decision will be the consensus of the Games Committee.</w:t>
      </w:r>
    </w:p>
    <w:p w14:paraId="41E694AD" w14:textId="77777777" w:rsidR="00B60038" w:rsidRPr="009E0EBF" w:rsidRDefault="00B60038" w:rsidP="00B60038">
      <w:pPr>
        <w:autoSpaceDE w:val="0"/>
        <w:autoSpaceDN w:val="0"/>
        <w:spacing w:line="240" w:lineRule="auto"/>
        <w:rPr>
          <w:rFonts w:ascii="Arial" w:hAnsi="Arial" w:cs="Arial"/>
          <w:color w:val="222222"/>
        </w:rPr>
      </w:pPr>
      <w:r w:rsidRPr="009E0EBF">
        <w:rPr>
          <w:rFonts w:ascii="Arial" w:hAnsi="Arial" w:cs="Arial"/>
          <w:color w:val="222222"/>
        </w:rPr>
        <w:t>3. Questions concerning infractions may be brought to the Games Committee by a coach or person in charge of a team, not by a contestant.</w:t>
      </w:r>
    </w:p>
    <w:p w14:paraId="45E29840" w14:textId="77777777" w:rsidR="00B60038" w:rsidRPr="009E0EBF" w:rsidRDefault="00B60038" w:rsidP="00B60038">
      <w:pPr>
        <w:autoSpaceDE w:val="0"/>
        <w:autoSpaceDN w:val="0"/>
        <w:spacing w:line="240" w:lineRule="auto"/>
        <w:rPr>
          <w:rFonts w:ascii="Arial" w:hAnsi="Arial" w:cs="Arial"/>
          <w:color w:val="222222"/>
        </w:rPr>
      </w:pPr>
      <w:r w:rsidRPr="009E0EBF">
        <w:rPr>
          <w:rFonts w:ascii="Arial" w:hAnsi="Arial" w:cs="Arial"/>
          <w:color w:val="222222"/>
        </w:rPr>
        <w:t>4. The Games Committee shall be composed of no fewer than three, nor more than five, members.</w:t>
      </w:r>
    </w:p>
    <w:p w14:paraId="20F79C34" w14:textId="33D04C68" w:rsidR="00B60038" w:rsidRPr="009E0EBF" w:rsidRDefault="00B60038" w:rsidP="00B60038">
      <w:pPr>
        <w:autoSpaceDE w:val="0"/>
        <w:autoSpaceDN w:val="0"/>
        <w:spacing w:line="240" w:lineRule="auto"/>
        <w:rPr>
          <w:rFonts w:ascii="Arial" w:hAnsi="Arial" w:cs="Arial"/>
          <w:color w:val="222222"/>
        </w:rPr>
      </w:pPr>
      <w:r w:rsidRPr="009E0EBF">
        <w:rPr>
          <w:rFonts w:ascii="Arial" w:hAnsi="Arial" w:cs="Arial"/>
          <w:color w:val="222222"/>
        </w:rPr>
        <w:t xml:space="preserve">5. The Games Committee members may not be involved with the game under dispute and should be composed of 1) </w:t>
      </w:r>
      <w:r w:rsidR="0094511C">
        <w:rPr>
          <w:rFonts w:ascii="Arial" w:hAnsi="Arial" w:cs="Arial"/>
          <w:color w:val="222222"/>
        </w:rPr>
        <w:t xml:space="preserve">an </w:t>
      </w:r>
      <w:r w:rsidRPr="009E0EBF">
        <w:rPr>
          <w:rFonts w:ascii="Arial" w:hAnsi="Arial" w:cs="Arial"/>
          <w:color w:val="222222"/>
        </w:rPr>
        <w:t xml:space="preserve">event manager, 2) </w:t>
      </w:r>
      <w:r w:rsidR="0094511C">
        <w:rPr>
          <w:rFonts w:ascii="Arial" w:hAnsi="Arial" w:cs="Arial"/>
          <w:color w:val="222222"/>
        </w:rPr>
        <w:t xml:space="preserve">a </w:t>
      </w:r>
      <w:r w:rsidRPr="009E0EBF">
        <w:rPr>
          <w:rFonts w:ascii="Arial" w:hAnsi="Arial" w:cs="Arial"/>
          <w:color w:val="222222"/>
        </w:rPr>
        <w:t xml:space="preserve">coach, athletic </w:t>
      </w:r>
      <w:r w:rsidR="006D30D3" w:rsidRPr="009E0EBF">
        <w:rPr>
          <w:rFonts w:ascii="Arial" w:hAnsi="Arial" w:cs="Arial"/>
          <w:color w:val="222222"/>
        </w:rPr>
        <w:t>director,</w:t>
      </w:r>
      <w:r w:rsidRPr="009E0EBF">
        <w:rPr>
          <w:rFonts w:ascii="Arial" w:hAnsi="Arial" w:cs="Arial"/>
          <w:color w:val="222222"/>
        </w:rPr>
        <w:t xml:space="preserve"> or school administrator, and 3) </w:t>
      </w:r>
      <w:r w:rsidR="0094511C">
        <w:rPr>
          <w:rFonts w:ascii="Arial" w:hAnsi="Arial" w:cs="Arial"/>
          <w:color w:val="222222"/>
        </w:rPr>
        <w:t xml:space="preserve">a </w:t>
      </w:r>
      <w:r w:rsidRPr="009E0EBF">
        <w:rPr>
          <w:rFonts w:ascii="Arial" w:hAnsi="Arial" w:cs="Arial"/>
          <w:color w:val="222222"/>
        </w:rPr>
        <w:t>head official.</w:t>
      </w:r>
    </w:p>
    <w:p w14:paraId="56303F45" w14:textId="77777777" w:rsidR="0017090E" w:rsidRPr="002F2A9F" w:rsidRDefault="0017090E" w:rsidP="00B60038">
      <w:pPr>
        <w:spacing w:line="240" w:lineRule="auto"/>
        <w:rPr>
          <w:rFonts w:ascii="Papyrus" w:hAnsi="Papyrus"/>
        </w:rPr>
      </w:pPr>
    </w:p>
    <w:sectPr w:rsidR="0017090E" w:rsidRPr="002F2A9F" w:rsidSect="000A1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0E"/>
    <w:rsid w:val="00012282"/>
    <w:rsid w:val="00017552"/>
    <w:rsid w:val="000408DE"/>
    <w:rsid w:val="00044AF7"/>
    <w:rsid w:val="00053807"/>
    <w:rsid w:val="00056C7A"/>
    <w:rsid w:val="00066603"/>
    <w:rsid w:val="0006673F"/>
    <w:rsid w:val="00067878"/>
    <w:rsid w:val="0007598C"/>
    <w:rsid w:val="000765F7"/>
    <w:rsid w:val="0008749C"/>
    <w:rsid w:val="000A164A"/>
    <w:rsid w:val="001061AD"/>
    <w:rsid w:val="00111F99"/>
    <w:rsid w:val="00116553"/>
    <w:rsid w:val="00137A05"/>
    <w:rsid w:val="001517E5"/>
    <w:rsid w:val="001666A2"/>
    <w:rsid w:val="0017090E"/>
    <w:rsid w:val="001962B3"/>
    <w:rsid w:val="001A1155"/>
    <w:rsid w:val="001C10BE"/>
    <w:rsid w:val="001C647C"/>
    <w:rsid w:val="001D6EEA"/>
    <w:rsid w:val="0020650B"/>
    <w:rsid w:val="00211660"/>
    <w:rsid w:val="00242693"/>
    <w:rsid w:val="002A00B1"/>
    <w:rsid w:val="002A7EC9"/>
    <w:rsid w:val="002C0368"/>
    <w:rsid w:val="002C6D17"/>
    <w:rsid w:val="002D0FCA"/>
    <w:rsid w:val="002F2A9F"/>
    <w:rsid w:val="002F4CEB"/>
    <w:rsid w:val="0032702A"/>
    <w:rsid w:val="003718F8"/>
    <w:rsid w:val="00394A64"/>
    <w:rsid w:val="003B60DB"/>
    <w:rsid w:val="003E073D"/>
    <w:rsid w:val="003E4067"/>
    <w:rsid w:val="00417ED1"/>
    <w:rsid w:val="00442FF6"/>
    <w:rsid w:val="0045025F"/>
    <w:rsid w:val="00495A6E"/>
    <w:rsid w:val="004B4DC5"/>
    <w:rsid w:val="004B7BB5"/>
    <w:rsid w:val="004C4AF9"/>
    <w:rsid w:val="004C4B41"/>
    <w:rsid w:val="004F7A59"/>
    <w:rsid w:val="005427B7"/>
    <w:rsid w:val="00542B07"/>
    <w:rsid w:val="005611AE"/>
    <w:rsid w:val="005867F6"/>
    <w:rsid w:val="005B61FC"/>
    <w:rsid w:val="005C0512"/>
    <w:rsid w:val="005C39AC"/>
    <w:rsid w:val="005D51A6"/>
    <w:rsid w:val="005E62DC"/>
    <w:rsid w:val="00603D2B"/>
    <w:rsid w:val="0063759F"/>
    <w:rsid w:val="006509EB"/>
    <w:rsid w:val="00660D55"/>
    <w:rsid w:val="0066446B"/>
    <w:rsid w:val="006808A8"/>
    <w:rsid w:val="006848EA"/>
    <w:rsid w:val="006B0FB4"/>
    <w:rsid w:val="006B1E08"/>
    <w:rsid w:val="006B4A7B"/>
    <w:rsid w:val="006C4E39"/>
    <w:rsid w:val="006D30D3"/>
    <w:rsid w:val="006D69F7"/>
    <w:rsid w:val="006E68D1"/>
    <w:rsid w:val="00703FB0"/>
    <w:rsid w:val="00753B98"/>
    <w:rsid w:val="007546FE"/>
    <w:rsid w:val="00793883"/>
    <w:rsid w:val="007B2B6D"/>
    <w:rsid w:val="007E1FDF"/>
    <w:rsid w:val="007F44F3"/>
    <w:rsid w:val="00804B6F"/>
    <w:rsid w:val="0080762B"/>
    <w:rsid w:val="00807A77"/>
    <w:rsid w:val="0081216F"/>
    <w:rsid w:val="0082482B"/>
    <w:rsid w:val="0082541D"/>
    <w:rsid w:val="008318CF"/>
    <w:rsid w:val="00867121"/>
    <w:rsid w:val="008C08EA"/>
    <w:rsid w:val="008D31E0"/>
    <w:rsid w:val="009206EF"/>
    <w:rsid w:val="009211D5"/>
    <w:rsid w:val="0094511C"/>
    <w:rsid w:val="00946957"/>
    <w:rsid w:val="00981897"/>
    <w:rsid w:val="009853DE"/>
    <w:rsid w:val="009A19A3"/>
    <w:rsid w:val="009D122A"/>
    <w:rsid w:val="009E0EBF"/>
    <w:rsid w:val="009F3672"/>
    <w:rsid w:val="00A60125"/>
    <w:rsid w:val="00A9539A"/>
    <w:rsid w:val="00AA1878"/>
    <w:rsid w:val="00AF0B8B"/>
    <w:rsid w:val="00AF20B2"/>
    <w:rsid w:val="00B24384"/>
    <w:rsid w:val="00B51DD8"/>
    <w:rsid w:val="00B60038"/>
    <w:rsid w:val="00B71F47"/>
    <w:rsid w:val="00B73A54"/>
    <w:rsid w:val="00BA4FFC"/>
    <w:rsid w:val="00BB69DA"/>
    <w:rsid w:val="00BD5C70"/>
    <w:rsid w:val="00BD753D"/>
    <w:rsid w:val="00BF1603"/>
    <w:rsid w:val="00C25DC7"/>
    <w:rsid w:val="00C37DCE"/>
    <w:rsid w:val="00C80EDF"/>
    <w:rsid w:val="00C81DC0"/>
    <w:rsid w:val="00C87812"/>
    <w:rsid w:val="00C91EE3"/>
    <w:rsid w:val="00CA340D"/>
    <w:rsid w:val="00CC1DA6"/>
    <w:rsid w:val="00CC67AB"/>
    <w:rsid w:val="00CF67E6"/>
    <w:rsid w:val="00D12536"/>
    <w:rsid w:val="00D14EDE"/>
    <w:rsid w:val="00D614D4"/>
    <w:rsid w:val="00D813FB"/>
    <w:rsid w:val="00D91299"/>
    <w:rsid w:val="00DA534F"/>
    <w:rsid w:val="00DA7628"/>
    <w:rsid w:val="00DE0D65"/>
    <w:rsid w:val="00DF17E1"/>
    <w:rsid w:val="00EA3098"/>
    <w:rsid w:val="00EA7975"/>
    <w:rsid w:val="00EE51B5"/>
    <w:rsid w:val="00EE5D81"/>
    <w:rsid w:val="00EE65AD"/>
    <w:rsid w:val="00F3254B"/>
    <w:rsid w:val="00F352A3"/>
    <w:rsid w:val="00F456F1"/>
    <w:rsid w:val="00F47628"/>
    <w:rsid w:val="00FC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D6F63"/>
  <w15:docId w15:val="{E52C000B-4ACB-4F25-90CB-74501C25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90E"/>
    <w:rPr>
      <w:color w:val="0000FF" w:themeColor="hyperlink"/>
      <w:u w:val="single"/>
    </w:rPr>
  </w:style>
  <w:style w:type="paragraph" w:styleId="BalloonText">
    <w:name w:val="Balloon Text"/>
    <w:basedOn w:val="Normal"/>
    <w:link w:val="BalloonTextChar"/>
    <w:uiPriority w:val="99"/>
    <w:semiHidden/>
    <w:unhideWhenUsed/>
    <w:rsid w:val="00B7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54"/>
    <w:rPr>
      <w:rFonts w:ascii="Tahoma" w:hAnsi="Tahoma" w:cs="Tahoma"/>
      <w:sz w:val="16"/>
      <w:szCs w:val="16"/>
    </w:rPr>
  </w:style>
  <w:style w:type="character" w:styleId="Strong">
    <w:name w:val="Strong"/>
    <w:basedOn w:val="DefaultParagraphFont"/>
    <w:uiPriority w:val="22"/>
    <w:qFormat/>
    <w:rsid w:val="005611AE"/>
    <w:rPr>
      <w:b/>
      <w:bCs/>
    </w:rPr>
  </w:style>
  <w:style w:type="character" w:customStyle="1" w:styleId="UnresolvedMention1">
    <w:name w:val="Unresolved Mention1"/>
    <w:basedOn w:val="DefaultParagraphFont"/>
    <w:uiPriority w:val="99"/>
    <w:semiHidden/>
    <w:unhideWhenUsed/>
    <w:rsid w:val="00211660"/>
    <w:rPr>
      <w:color w:val="605E5C"/>
      <w:shd w:val="clear" w:color="auto" w:fill="E1DFDD"/>
    </w:rPr>
  </w:style>
  <w:style w:type="character" w:customStyle="1" w:styleId="lrzxr">
    <w:name w:val="lrzxr"/>
    <w:basedOn w:val="DefaultParagraphFont"/>
    <w:rsid w:val="004B4DC5"/>
  </w:style>
  <w:style w:type="character" w:styleId="FollowedHyperlink">
    <w:name w:val="FollowedHyperlink"/>
    <w:basedOn w:val="DefaultParagraphFont"/>
    <w:uiPriority w:val="99"/>
    <w:semiHidden/>
    <w:unhideWhenUsed/>
    <w:rsid w:val="00F352A3"/>
    <w:rPr>
      <w:color w:val="800080" w:themeColor="followedHyperlink"/>
      <w:u w:val="single"/>
    </w:rPr>
  </w:style>
  <w:style w:type="character" w:styleId="Emphasis">
    <w:name w:val="Emphasis"/>
    <w:basedOn w:val="DefaultParagraphFont"/>
    <w:uiPriority w:val="20"/>
    <w:qFormat/>
    <w:rsid w:val="002C6D17"/>
    <w:rPr>
      <w:i/>
      <w:iCs/>
    </w:rPr>
  </w:style>
  <w:style w:type="character" w:styleId="UnresolvedMention">
    <w:name w:val="Unresolved Mention"/>
    <w:basedOn w:val="DefaultParagraphFont"/>
    <w:uiPriority w:val="99"/>
    <w:semiHidden/>
    <w:unhideWhenUsed/>
    <w:rsid w:val="0094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8915">
      <w:bodyDiv w:val="1"/>
      <w:marLeft w:val="0"/>
      <w:marRight w:val="0"/>
      <w:marTop w:val="0"/>
      <w:marBottom w:val="0"/>
      <w:divBdr>
        <w:top w:val="none" w:sz="0" w:space="0" w:color="auto"/>
        <w:left w:val="none" w:sz="0" w:space="0" w:color="auto"/>
        <w:bottom w:val="none" w:sz="0" w:space="0" w:color="auto"/>
        <w:right w:val="none" w:sz="0" w:space="0" w:color="auto"/>
      </w:divBdr>
    </w:div>
    <w:div w:id="623197605">
      <w:bodyDiv w:val="1"/>
      <w:marLeft w:val="0"/>
      <w:marRight w:val="0"/>
      <w:marTop w:val="0"/>
      <w:marBottom w:val="0"/>
      <w:divBdr>
        <w:top w:val="none" w:sz="0" w:space="0" w:color="auto"/>
        <w:left w:val="none" w:sz="0" w:space="0" w:color="auto"/>
        <w:bottom w:val="none" w:sz="0" w:space="0" w:color="auto"/>
        <w:right w:val="none" w:sz="0" w:space="0" w:color="auto"/>
      </w:divBdr>
    </w:div>
    <w:div w:id="681319312">
      <w:bodyDiv w:val="1"/>
      <w:marLeft w:val="0"/>
      <w:marRight w:val="0"/>
      <w:marTop w:val="0"/>
      <w:marBottom w:val="0"/>
      <w:divBdr>
        <w:top w:val="none" w:sz="0" w:space="0" w:color="auto"/>
        <w:left w:val="none" w:sz="0" w:space="0" w:color="auto"/>
        <w:bottom w:val="none" w:sz="0" w:space="0" w:color="auto"/>
        <w:right w:val="none" w:sz="0" w:space="0" w:color="auto"/>
      </w:divBdr>
    </w:div>
    <w:div w:id="1231112102">
      <w:bodyDiv w:val="1"/>
      <w:marLeft w:val="0"/>
      <w:marRight w:val="0"/>
      <w:marTop w:val="0"/>
      <w:marBottom w:val="0"/>
      <w:divBdr>
        <w:top w:val="none" w:sz="0" w:space="0" w:color="auto"/>
        <w:left w:val="none" w:sz="0" w:space="0" w:color="auto"/>
        <w:bottom w:val="none" w:sz="0" w:space="0" w:color="auto"/>
        <w:right w:val="none" w:sz="0" w:space="0" w:color="auto"/>
      </w:divBdr>
      <w:divsChild>
        <w:div w:id="1514344534">
          <w:marLeft w:val="0"/>
          <w:marRight w:val="0"/>
          <w:marTop w:val="0"/>
          <w:marBottom w:val="0"/>
          <w:divBdr>
            <w:top w:val="none" w:sz="0" w:space="0" w:color="auto"/>
            <w:left w:val="none" w:sz="0" w:space="0" w:color="auto"/>
            <w:bottom w:val="none" w:sz="0" w:space="0" w:color="auto"/>
            <w:right w:val="none" w:sz="0" w:space="0" w:color="auto"/>
          </w:divBdr>
          <w:divsChild>
            <w:div w:id="2001957731">
              <w:marLeft w:val="0"/>
              <w:marRight w:val="0"/>
              <w:marTop w:val="0"/>
              <w:marBottom w:val="0"/>
              <w:divBdr>
                <w:top w:val="none" w:sz="0" w:space="0" w:color="auto"/>
                <w:left w:val="none" w:sz="0" w:space="0" w:color="auto"/>
                <w:bottom w:val="none" w:sz="0" w:space="0" w:color="auto"/>
                <w:right w:val="none" w:sz="0" w:space="0" w:color="auto"/>
              </w:divBdr>
              <w:divsChild>
                <w:div w:id="12690425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94165435">
      <w:bodyDiv w:val="1"/>
      <w:marLeft w:val="0"/>
      <w:marRight w:val="0"/>
      <w:marTop w:val="0"/>
      <w:marBottom w:val="0"/>
      <w:divBdr>
        <w:top w:val="none" w:sz="0" w:space="0" w:color="auto"/>
        <w:left w:val="none" w:sz="0" w:space="0" w:color="auto"/>
        <w:bottom w:val="none" w:sz="0" w:space="0" w:color="auto"/>
        <w:right w:val="none" w:sz="0" w:space="0" w:color="auto"/>
      </w:divBdr>
    </w:div>
    <w:div w:id="1743992229">
      <w:bodyDiv w:val="1"/>
      <w:marLeft w:val="0"/>
      <w:marRight w:val="0"/>
      <w:marTop w:val="0"/>
      <w:marBottom w:val="0"/>
      <w:divBdr>
        <w:top w:val="none" w:sz="0" w:space="0" w:color="auto"/>
        <w:left w:val="none" w:sz="0" w:space="0" w:color="auto"/>
        <w:bottom w:val="none" w:sz="0" w:space="0" w:color="auto"/>
        <w:right w:val="none" w:sz="0" w:space="0" w:color="auto"/>
      </w:divBdr>
    </w:div>
    <w:div w:id="1772117904">
      <w:bodyDiv w:val="1"/>
      <w:marLeft w:val="0"/>
      <w:marRight w:val="0"/>
      <w:marTop w:val="0"/>
      <w:marBottom w:val="0"/>
      <w:divBdr>
        <w:top w:val="none" w:sz="0" w:space="0" w:color="auto"/>
        <w:left w:val="none" w:sz="0" w:space="0" w:color="auto"/>
        <w:bottom w:val="none" w:sz="0" w:space="0" w:color="auto"/>
        <w:right w:val="none" w:sz="0" w:space="0" w:color="auto"/>
      </w:divBdr>
    </w:div>
    <w:div w:id="1832483236">
      <w:bodyDiv w:val="1"/>
      <w:marLeft w:val="0"/>
      <w:marRight w:val="0"/>
      <w:marTop w:val="0"/>
      <w:marBottom w:val="0"/>
      <w:divBdr>
        <w:top w:val="none" w:sz="0" w:space="0" w:color="auto"/>
        <w:left w:val="none" w:sz="0" w:space="0" w:color="auto"/>
        <w:bottom w:val="none" w:sz="0" w:space="0" w:color="auto"/>
        <w:right w:val="none" w:sz="0" w:space="0" w:color="auto"/>
      </w:divBdr>
    </w:div>
    <w:div w:id="20899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yan.gilmore@Highlineschools.org"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1492E-3ED1-4D17-B8B6-0F9CAE43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928</Words>
  <Characters>4747</Characters>
  <Application>Microsoft Office Word</Application>
  <DocSecurity>0</DocSecurity>
  <Lines>96</Lines>
  <Paragraphs>82</Paragraphs>
  <ScaleCrop>false</ScaleCrop>
  <HeadingPairs>
    <vt:vector size="2" baseType="variant">
      <vt:variant>
        <vt:lpstr>Title</vt:lpstr>
      </vt:variant>
      <vt:variant>
        <vt:i4>1</vt:i4>
      </vt:variant>
    </vt:vector>
  </HeadingPairs>
  <TitlesOfParts>
    <vt:vector size="1" baseType="lpstr">
      <vt:lpstr/>
    </vt:vector>
  </TitlesOfParts>
  <Company>FPSD</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wmalich</dc:creator>
  <cp:lastModifiedBy>Ryan Gilmore</cp:lastModifiedBy>
  <cp:revision>2</cp:revision>
  <cp:lastPrinted>2023-10-23T17:13:00Z</cp:lastPrinted>
  <dcterms:created xsi:type="dcterms:W3CDTF">2025-10-08T17:20:00Z</dcterms:created>
  <dcterms:modified xsi:type="dcterms:W3CDTF">2025-10-08T17:20:00Z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a3832b29-c335-40ab-a12b-0911fc307d77</vt:lpwstr>
  </property>
</Properties>
</file>